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BC" w:rsidRPr="00D74D2C" w:rsidRDefault="00A14CBC" w:rsidP="00A14CBC">
      <w:pPr>
        <w:rPr>
          <w:spacing w:val="12"/>
        </w:rPr>
      </w:pPr>
      <w:r w:rsidRPr="00D74D2C">
        <w:rPr>
          <w:rFonts w:cs="ＭＳ ゴシック" w:hint="eastAsia"/>
          <w:bCs/>
        </w:rPr>
        <w:t>別記様式第八（甲）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153D2" w:rsidTr="00A14CBC">
        <w:tblPrEx>
          <w:tblCellMar>
            <w:top w:w="0" w:type="dxa"/>
            <w:bottom w:w="0" w:type="dxa"/>
          </w:tblCellMar>
        </w:tblPrEx>
        <w:trPr>
          <w:trHeight w:val="12177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2" w:rsidRPr="00A14CBC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  <w:r w:rsidR="00A14CBC">
              <w:rPr>
                <w:rFonts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年　　月　　日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A14CBC">
              <w:rPr>
                <w:rFonts w:hAnsi="Times New Roman" w:hint="eastAsia"/>
              </w:rPr>
              <w:t>上越市</w:t>
            </w:r>
            <w:r>
              <w:rPr>
                <w:rFonts w:hAnsi="Times New Roman" w:hint="eastAsia"/>
              </w:rPr>
              <w:t xml:space="preserve">長　</w:t>
            </w:r>
            <w:r w:rsidR="00A14CBC">
              <w:rPr>
                <w:rFonts w:hAnsi="Times New Roman" w:hint="eastAsia"/>
              </w:rPr>
              <w:t xml:space="preserve">　　　　様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申請者　住　所　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Pr="00CE16BB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</w:t>
            </w:r>
            <w:r w:rsidR="00AC34BD"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bookmarkStart w:id="0" w:name="_GoBack"/>
            <w:bookmarkEnd w:id="0"/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連絡先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別紙のとおり河川法第２５条の許可を申請します。</w:t>
            </w:r>
          </w:p>
        </w:tc>
      </w:tr>
    </w:tbl>
    <w:p w:rsidR="00A14CBC" w:rsidRPr="00A14CBC" w:rsidRDefault="00A14CBC" w:rsidP="00A14CBC">
      <w:pPr>
        <w:ind w:firstLineChars="100" w:firstLine="226"/>
        <w:rPr>
          <w:rFonts w:hAnsi="Times New Roman"/>
        </w:rPr>
      </w:pPr>
      <w:r>
        <w:rPr>
          <w:rFonts w:hint="eastAsia"/>
        </w:rPr>
        <w:t>この決定</w:t>
      </w:r>
      <w:r w:rsidRPr="00512F2A">
        <w:rPr>
          <w:rFonts w:hint="eastAsia"/>
        </w:rPr>
        <w:t>により暴力団を利することとなる</w:t>
      </w:r>
      <w:r>
        <w:rPr>
          <w:rFonts w:hint="eastAsia"/>
        </w:rPr>
        <w:t>と認めるときは、この決定</w:t>
      </w:r>
      <w:r w:rsidRPr="00512F2A">
        <w:rPr>
          <w:rFonts w:hint="eastAsia"/>
        </w:rPr>
        <w:t>を行わず、若しくは取り消し、又は期間を定めてその全部若しくは一部の効力を停止する等</w:t>
      </w:r>
      <w:r>
        <w:rPr>
          <w:rFonts w:hint="eastAsia"/>
        </w:rPr>
        <w:t>の措置を講ずる場合</w:t>
      </w:r>
      <w:r w:rsidRPr="00512F2A">
        <w:rPr>
          <w:rFonts w:hint="eastAsia"/>
        </w:rPr>
        <w:t>が</w:t>
      </w:r>
      <w:r>
        <w:rPr>
          <w:rFonts w:hint="eastAsia"/>
        </w:rPr>
        <w:t>あります</w:t>
      </w:r>
      <w:r w:rsidRPr="00512F2A">
        <w:rPr>
          <w:rFonts w:hint="eastAsia"/>
        </w:rPr>
        <w:t>。</w:t>
      </w:r>
    </w:p>
    <w:p w:rsidR="000153D2" w:rsidRDefault="000153D2">
      <w:pPr>
        <w:adjustRightInd/>
        <w:rPr>
          <w:rFonts w:hAnsi="Times New Roman" w:cs="Times New Roman"/>
          <w:spacing w:val="14"/>
        </w:rPr>
      </w:pPr>
      <w:r>
        <w:rPr>
          <w:rFonts w:hAnsi="Times New Roman" w:hint="eastAsia"/>
        </w:rPr>
        <w:lastRenderedPageBreak/>
        <w:t>（乙の３）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153D2" w:rsidTr="00A14CBC">
        <w:tblPrEx>
          <w:tblCellMar>
            <w:top w:w="0" w:type="dxa"/>
            <w:bottom w:w="0" w:type="dxa"/>
          </w:tblCellMar>
        </w:tblPrEx>
        <w:trPr>
          <w:trHeight w:val="12743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（河川の産出物の採取）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１．河川の名称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A14CBC">
              <w:rPr>
                <w:rFonts w:hAnsi="Times New Roman" w:hint="eastAsia"/>
              </w:rPr>
              <w:t>準用河川</w:t>
            </w:r>
            <w:r>
              <w:rPr>
                <w:rFonts w:eastAsia="ＭＳ ゴシック" w:hAnsi="Times New Roman" w:cs="ＭＳ ゴシック" w:hint="eastAsia"/>
              </w:rPr>
              <w:t xml:space="preserve">　　　川</w:t>
            </w:r>
            <w:r>
              <w:rPr>
                <w:rFonts w:hAnsi="Times New Roman" w:hint="eastAsia"/>
              </w:rPr>
              <w:t xml:space="preserve">　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２．採取の目的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３．採取の場所及び採取に係る土地の面積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４．河川の産出物の種類及び数量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５．採取の方法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６．採取の期間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 xml:space="preserve">自　　</w:t>
            </w:r>
            <w:r w:rsidR="000C001B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0153D2" w:rsidRDefault="000C001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至　　　　</w:t>
            </w:r>
            <w:r w:rsidR="000153D2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153D2" w:rsidRDefault="000153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153D2" w:rsidRDefault="000153D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sectPr w:rsidR="000153D2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4C" w:rsidRDefault="00CD464C">
      <w:r>
        <w:separator/>
      </w:r>
    </w:p>
  </w:endnote>
  <w:endnote w:type="continuationSeparator" w:id="0">
    <w:p w:rsidR="00CD464C" w:rsidRDefault="00CD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4C" w:rsidRDefault="00CD46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464C" w:rsidRDefault="00CD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BC"/>
    <w:rsid w:val="000153D2"/>
    <w:rsid w:val="000C001B"/>
    <w:rsid w:val="001353E9"/>
    <w:rsid w:val="00512F2A"/>
    <w:rsid w:val="00A14CBC"/>
    <w:rsid w:val="00AC34BD"/>
    <w:rsid w:val="00CD464C"/>
    <w:rsid w:val="00CE16BB"/>
    <w:rsid w:val="00D74D2C"/>
    <w:rsid w:val="00E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555F3-EE3E-41AB-8555-68ED3DEE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08A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50AB1A80.dotm</Template>
  <TotalTime>2</TotalTime>
  <Pages>2</Pages>
  <Words>237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dc:description/>
  <cp:lastModifiedBy>yamagishi takuya</cp:lastModifiedBy>
  <cp:revision>3</cp:revision>
  <cp:lastPrinted>2021-04-27T23:49:00Z</cp:lastPrinted>
  <dcterms:created xsi:type="dcterms:W3CDTF">2021-04-27T23:49:00Z</dcterms:created>
  <dcterms:modified xsi:type="dcterms:W3CDTF">2021-04-27T23:50:00Z</dcterms:modified>
</cp:coreProperties>
</file>