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ＭＳ 明朝" w:hAnsi="ＭＳ 明朝" w:cs="ＭＳt."/>
        </w:rPr>
      </w:pPr>
      <w:r>
        <w:rPr>
          <w:rFonts w:ascii="ＭＳ 明朝" w:hAnsi="ＭＳ 明朝" w:cs="ＭＳt." w:hint="eastAsia"/>
        </w:rPr>
        <w:t>第４号様式（第１３条関係）</w:t>
      </w:r>
    </w:p>
    <w:p>
      <w:pPr>
        <w:spacing w:beforeLines="50" w:before="220"/>
        <w:jc w:val="center"/>
        <w:rPr>
          <w:rFonts w:ascii="ＭＳ 明朝" w:hAnsi="ＭＳ 明朝" w:cs="ＭＳt."/>
        </w:rPr>
      </w:pPr>
      <w:r>
        <w:rPr>
          <w:rFonts w:ascii="ＭＳ 明朝" w:hAnsi="ＭＳ 明朝" w:cs="ＭＳt." w:hint="eastAsia"/>
        </w:rPr>
        <w:t>上越市移住定住応援住宅取得費補助金実績報告書</w:t>
      </w:r>
    </w:p>
    <w:p>
      <w:pPr>
        <w:spacing w:line="340" w:lineRule="exact"/>
        <w:rPr>
          <w:rFonts w:ascii="ＭＳ 明朝" w:hAnsi="ＭＳ 明朝" w:cs="ＭＳt."/>
        </w:rPr>
      </w:pPr>
    </w:p>
    <w:p>
      <w:pPr>
        <w:jc w:val="right"/>
        <w:rPr>
          <w:rFonts w:ascii="ＭＳ 明朝" w:hAnsi="ＭＳ 明朝" w:cs="ＭＳt."/>
        </w:rPr>
      </w:pPr>
      <w:bookmarkStart w:id="0" w:name="_GoBack"/>
      <w:r>
        <w:rPr>
          <w:rFonts w:ascii="ＭＳ 明朝" w:hAnsi="ＭＳ 明朝" w:cs="ＭＳt." w:hint="eastAsia"/>
        </w:rPr>
        <w:t>年　　月　　日</w:t>
      </w:r>
    </w:p>
    <w:bookmarkEnd w:id="0"/>
    <w:p>
      <w:pPr>
        <w:rPr>
          <w:rFonts w:ascii="ＭＳ 明朝" w:hAnsi="ＭＳ 明朝" w:cs="ＭＳt."/>
        </w:rPr>
      </w:pPr>
      <w:r>
        <w:rPr>
          <w:rFonts w:ascii="ＭＳ 明朝" w:hAnsi="ＭＳ 明朝" w:cs="ＭＳt." w:hint="eastAsia"/>
        </w:rPr>
        <w:t>（宛先）上越市長</w:t>
      </w:r>
    </w:p>
    <w:p>
      <w:pPr>
        <w:spacing w:beforeLines="25" w:before="110" w:afterLines="25" w:after="110" w:line="280" w:lineRule="exact"/>
        <w:ind w:firstLineChars="100" w:firstLine="220"/>
        <w:rPr>
          <w:rFonts w:ascii="ＭＳ 明朝" w:hAnsi="ＭＳ 明朝" w:cs="ＭＳt."/>
        </w:rPr>
      </w:pPr>
      <w:r>
        <w:rPr>
          <w:rFonts w:ascii="ＭＳ 明朝" w:hAnsi="ＭＳ 明朝" w:cs="ＭＳt." w:hint="eastAsia"/>
        </w:rPr>
        <w:t>次のとおり補助事業を完了したので報告します。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410"/>
        <w:gridCol w:w="7"/>
        <w:gridCol w:w="1418"/>
        <w:gridCol w:w="425"/>
        <w:gridCol w:w="4365"/>
      </w:tblGrid>
      <w:tr>
        <w:trPr>
          <w:trHeight w:val="567"/>
        </w:trPr>
        <w:tc>
          <w:tcPr>
            <w:tcW w:w="1447" w:type="dxa"/>
            <w:vMerge w:val="restart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１　申請者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住　　所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rPr>
                <w:rFonts w:ascii="ＭＳ 明朝" w:hAnsi="ＭＳ 明朝" w:cs="ＭＳt."/>
              </w:rPr>
            </w:pPr>
          </w:p>
        </w:tc>
      </w:tr>
      <w:tr>
        <w:trPr>
          <w:trHeight w:val="567"/>
        </w:trPr>
        <w:tc>
          <w:tcPr>
            <w:tcW w:w="1447" w:type="dxa"/>
            <w:vMerge/>
          </w:tcPr>
          <w:p>
            <w:pPr>
              <w:rPr>
                <w:rFonts w:ascii="ＭＳ 明朝" w:hAnsi="ＭＳ 明朝" w:cs="ＭＳt.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氏　　名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rPr>
                <w:rFonts w:ascii="ＭＳ 明朝" w:hAnsi="ＭＳ 明朝" w:cs="ＭＳt."/>
              </w:rPr>
            </w:pPr>
          </w:p>
        </w:tc>
      </w:tr>
      <w:tr>
        <w:trPr>
          <w:trHeight w:val="567"/>
        </w:trPr>
        <w:tc>
          <w:tcPr>
            <w:tcW w:w="1447" w:type="dxa"/>
            <w:vMerge/>
          </w:tcPr>
          <w:p>
            <w:pPr>
              <w:rPr>
                <w:rFonts w:ascii="ＭＳ 明朝" w:hAnsi="ＭＳ 明朝" w:cs="ＭＳt.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電話番号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ind w:firstLineChars="600" w:firstLine="1320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（　　　　　　）</w:t>
            </w:r>
          </w:p>
        </w:tc>
      </w:tr>
      <w:tr>
        <w:trPr>
          <w:trHeight w:val="567"/>
        </w:trPr>
        <w:tc>
          <w:tcPr>
            <w:tcW w:w="1447" w:type="dxa"/>
            <w:vMerge/>
          </w:tcPr>
          <w:p>
            <w:pPr>
              <w:rPr>
                <w:rFonts w:ascii="ＭＳ 明朝" w:hAnsi="ＭＳ 明朝" w:cs="ＭＳt.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転　　入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（住民登録日）　　　　　　年　　　　　月　　　　　日</w:t>
            </w:r>
          </w:p>
        </w:tc>
      </w:tr>
      <w:tr>
        <w:trPr>
          <w:trHeight w:val="480"/>
        </w:trPr>
        <w:tc>
          <w:tcPr>
            <w:tcW w:w="1447" w:type="dxa"/>
            <w:vMerge w:val="restart"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２　住宅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  <w:spacing w:val="30"/>
                <w:fitText w:val="880" w:id="-1279488256"/>
              </w:rPr>
              <w:t>所在</w:t>
            </w:r>
            <w:r>
              <w:rPr>
                <w:rFonts w:ascii="ＭＳ 明朝" w:hAnsi="ＭＳ 明朝" w:cs="ＭＳt." w:hint="eastAsia"/>
                <w:spacing w:val="15"/>
                <w:fitText w:val="880" w:id="-1279488256"/>
              </w:rPr>
              <w:t>地</w:t>
            </w:r>
          </w:p>
        </w:tc>
        <w:tc>
          <w:tcPr>
            <w:tcW w:w="6215" w:type="dxa"/>
            <w:gridSpan w:val="4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上越市</w:t>
            </w:r>
          </w:p>
        </w:tc>
      </w:tr>
      <w:tr>
        <w:trPr>
          <w:trHeight w:val="48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取得区分</w:t>
            </w:r>
          </w:p>
        </w:tc>
        <w:tc>
          <w:tcPr>
            <w:tcW w:w="6215" w:type="dxa"/>
            <w:gridSpan w:val="4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□新築　　　□建売住宅購入　　　□中古住宅購入</w:t>
            </w:r>
          </w:p>
        </w:tc>
      </w:tr>
      <w:tr>
        <w:trPr>
          <w:trHeight w:val="48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加算区分</w:t>
            </w:r>
          </w:p>
        </w:tc>
        <w:tc>
          <w:tcPr>
            <w:tcW w:w="6215" w:type="dxa"/>
            <w:gridSpan w:val="4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□子育て世帯　　□中山間地域居住世帯　　□県特認世帯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  <w:vMerge w:val="restart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取得日等</w:t>
            </w:r>
          </w:p>
        </w:tc>
        <w:tc>
          <w:tcPr>
            <w:tcW w:w="1850" w:type="dxa"/>
            <w:gridSpan w:val="3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新築</w:t>
            </w:r>
          </w:p>
        </w:tc>
        <w:tc>
          <w:tcPr>
            <w:tcW w:w="4365" w:type="dxa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着工日　　　　　　年　　　月　　　日</w:t>
            </w:r>
          </w:p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工事完了日　　　　年　　　月　　　日</w:t>
            </w:r>
          </w:p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支払完了日　　　　年　　　月　　　日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  <w:vMerge/>
          </w:tcPr>
          <w:p>
            <w:pPr>
              <w:rPr>
                <w:rFonts w:ascii="ＭＳ 明朝" w:hAnsi="ＭＳ 明朝" w:cs="ＭＳt."/>
              </w:rPr>
            </w:pPr>
          </w:p>
        </w:tc>
        <w:tc>
          <w:tcPr>
            <w:tcW w:w="1850" w:type="dxa"/>
            <w:gridSpan w:val="3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建売・中古住宅</w:t>
            </w:r>
          </w:p>
        </w:tc>
        <w:tc>
          <w:tcPr>
            <w:tcW w:w="4365" w:type="dxa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契約日　　　　　　年　　　月　　　日</w:t>
            </w:r>
          </w:p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支払完了日　　　　年　　　月　　　日</w:t>
            </w:r>
          </w:p>
        </w:tc>
      </w:tr>
      <w:tr>
        <w:trPr>
          <w:trHeight w:val="420"/>
        </w:trPr>
        <w:tc>
          <w:tcPr>
            <w:tcW w:w="1447" w:type="dxa"/>
            <w:vMerge w:val="restart"/>
          </w:tcPr>
          <w:p>
            <w:pPr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３　実績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交付決定額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 xml:space="preserve">　　　　　　　　　　　　　　　　　　　　　　　　 円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  <w:spacing w:val="90"/>
                <w:fitText w:val="1100" w:id="-1279488255"/>
              </w:rPr>
              <w:t>取得</w:t>
            </w:r>
            <w:r>
              <w:rPr>
                <w:rFonts w:ascii="ＭＳ 明朝" w:hAnsi="ＭＳ 明朝" w:cs="ＭＳt." w:hint="eastAsia"/>
                <w:spacing w:val="7"/>
                <w:fitText w:val="1100" w:id="-1279488255"/>
              </w:rPr>
              <w:t>額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 xml:space="preserve">　　　　　　　　　　　　　　　　　　　　　　　　 円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</w:tcPr>
          <w:p>
            <w:pPr>
              <w:ind w:rightChars="-52" w:right="-114"/>
              <w:rPr>
                <w:rFonts w:ascii="ＭＳ 明朝" w:hAnsi="ＭＳ 明朝" w:cs="ＭＳt."/>
                <w:spacing w:val="-12"/>
              </w:rPr>
            </w:pPr>
            <w:r>
              <w:rPr>
                <w:rFonts w:ascii="ＭＳ 明朝" w:hAnsi="ＭＳ 明朝" w:cs="ＭＳt." w:hint="eastAsia"/>
                <w:spacing w:val="-12"/>
              </w:rPr>
              <w:t>市の他の助成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□有　　　□無</w:t>
            </w:r>
          </w:p>
          <w:p>
            <w:pPr>
              <w:spacing w:line="240" w:lineRule="exact"/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※有の場合</w:t>
            </w:r>
          </w:p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（名称：　　　　　　　　　　　　　　　　　　　　　）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審　査</w:t>
            </w:r>
          </w:p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/>
              </w:rPr>
              <w:t>(</w:t>
            </w:r>
            <w:r>
              <w:rPr>
                <w:rFonts w:ascii="ＭＳ 明朝" w:hAnsi="ＭＳ 明朝" w:cs="ＭＳt." w:hint="eastAsia"/>
              </w:rPr>
              <w:t>市記載欄</w:t>
            </w:r>
            <w:r>
              <w:rPr>
                <w:rFonts w:ascii="ＭＳ 明朝" w:hAnsi="ＭＳ 明朝" w:cs="ＭＳt."/>
              </w:rPr>
              <w:t>)</w:t>
            </w: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交付確定額</w:t>
            </w:r>
          </w:p>
        </w:tc>
        <w:tc>
          <w:tcPr>
            <w:tcW w:w="4790" w:type="dxa"/>
            <w:gridSpan w:val="2"/>
            <w:vAlign w:val="center"/>
          </w:tcPr>
          <w:p>
            <w:pPr>
              <w:ind w:firstLineChars="1800" w:firstLine="3960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 xml:space="preserve">円　</w:t>
            </w:r>
          </w:p>
        </w:tc>
      </w:tr>
      <w:tr>
        <w:trPr>
          <w:trHeight w:val="420"/>
        </w:trPr>
        <w:tc>
          <w:tcPr>
            <w:tcW w:w="1447" w:type="dxa"/>
            <w:vMerge/>
          </w:tcPr>
          <w:p>
            <w:pPr>
              <w:ind w:left="169" w:hangingChars="77" w:hanging="169"/>
              <w:rPr>
                <w:rFonts w:ascii="ＭＳ 明朝" w:hAnsi="ＭＳ 明朝" w:cs="ＭＳt."/>
              </w:rPr>
            </w:pPr>
          </w:p>
        </w:tc>
        <w:tc>
          <w:tcPr>
            <w:tcW w:w="1410" w:type="dxa"/>
            <w:vMerge/>
          </w:tcPr>
          <w:p>
            <w:pPr>
              <w:jc w:val="center"/>
              <w:rPr>
                <w:rFonts w:ascii="ＭＳ 明朝" w:hAnsi="ＭＳ 明朝" w:cs="ＭＳt."/>
              </w:rPr>
            </w:pPr>
          </w:p>
        </w:tc>
        <w:tc>
          <w:tcPr>
            <w:tcW w:w="6215" w:type="dxa"/>
            <w:gridSpan w:val="4"/>
            <w:vAlign w:val="center"/>
          </w:tcPr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（審査年月日）　　　　　　　　　年　　　月　　　日</w:t>
            </w:r>
          </w:p>
          <w:p>
            <w:pPr>
              <w:jc w:val="both"/>
              <w:rPr>
                <w:rFonts w:ascii="ＭＳ 明朝" w:hAnsi="ＭＳ 明朝" w:cs="ＭＳt."/>
              </w:rPr>
            </w:pPr>
            <w:r>
              <w:rPr>
                <w:rFonts w:ascii="ＭＳ 明朝" w:hAnsi="ＭＳ 明朝" w:cs="ＭＳt." w:hint="eastAsia"/>
              </w:rPr>
              <w:t>（審査者）</w:t>
            </w:r>
          </w:p>
        </w:tc>
      </w:tr>
    </w:tbl>
    <w:p>
      <w:pPr>
        <w:spacing w:line="40" w:lineRule="exact"/>
        <w:rPr>
          <w:rFonts w:ascii="ＭＳ 明朝" w:hAnsi="ＭＳ 明朝" w:cs="ＭＳt."/>
        </w:rPr>
      </w:pPr>
    </w:p>
    <w:p>
      <w:pPr>
        <w:ind w:left="220" w:hangingChars="100" w:hanging="220"/>
        <w:rPr>
          <w:rFonts w:ascii="ＭＳ 明朝" w:hAnsi="ＭＳ 明朝" w:cs="ＭＳt."/>
        </w:rPr>
      </w:pPr>
      <w:r>
        <w:rPr>
          <w:rFonts w:ascii="ＭＳ 明朝" w:hAnsi="ＭＳ 明朝" w:cs="ＭＳt." w:hint="eastAsia"/>
        </w:rPr>
        <w:t>※県特認世帯とは、県外からの移住者（県外から本市に転入しようとする人又は補助金の申請日前２年以内に県外から本市に転入した者）又は子育て世帯に属する移住者をいう。</w:t>
      </w:r>
    </w:p>
    <w:p/>
    <w:sectPr>
      <w:headerReference w:type="default" r:id="rId7"/>
      <w:footerReference w:type="default" r:id="rId8"/>
      <w:pgSz w:w="11905" w:h="16837" w:code="9"/>
      <w:pgMar w:top="1304" w:right="1418" w:bottom="1247" w:left="1418" w:header="720" w:footer="720" w:gutter="0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t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20D391-79CC-45C9-987C-4F7AB0C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附則単独・1字下げ"/>
    <w:basedOn w:val="a"/>
    <w:link w:val="10"/>
    <w:qFormat/>
    <w:pPr>
      <w:autoSpaceDE/>
      <w:autoSpaceDN/>
      <w:adjustRightInd/>
      <w:ind w:firstLineChars="100" w:firstLine="22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10">
    <w:name w:val="附則単独・1字下げ (文字)"/>
    <w:link w:val="1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"/>
    <w:link w:val="010"/>
    <w:qFormat/>
    <w:pPr>
      <w:ind w:leftChars="300" w:left="660" w:firstLineChars="0" w:firstLine="0"/>
    </w:pPr>
  </w:style>
  <w:style w:type="character" w:customStyle="1" w:styleId="010">
    <w:name w:val="01題名・附則 (文字)"/>
    <w:link w:val="01"/>
    <w:rPr>
      <w:rFonts w:ascii="Century" w:eastAsia="ＭＳ 明朝" w:hAnsi="Century" w:cs="Times New Roman"/>
      <w:sz w:val="22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コメント文字列 (文字)"/>
    <w:basedOn w:val="a0"/>
    <w:link w:val="ab"/>
    <w:uiPriority w:val="99"/>
    <w:semiHidden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Arial" w:hAnsi="Arial" w:cs="Arial"/>
      <w:b/>
      <w:bCs/>
      <w:kern w:val="0"/>
      <w:sz w:val="22"/>
    </w:rPr>
  </w:style>
  <w:style w:type="paragraph" w:styleId="af">
    <w:name w:val="Revision"/>
    <w:hidden/>
    <w:uiPriority w:val="99"/>
    <w:semiHidden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2098-39A0-4013-82F4-1343170C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930354B3.dotm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 masaki</dc:creator>
  <cp:lastModifiedBy>yokoyama masaki</cp:lastModifiedBy>
  <cp:revision>6</cp:revision>
  <cp:lastPrinted>2022-04-05T23:41:00Z</cp:lastPrinted>
  <dcterms:created xsi:type="dcterms:W3CDTF">2022-04-05T23:40:00Z</dcterms:created>
  <dcterms:modified xsi:type="dcterms:W3CDTF">2023-03-23T09:20:00Z</dcterms:modified>
</cp:coreProperties>
</file>