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EC" w:rsidRPr="00433597" w:rsidRDefault="005F1081" w:rsidP="00876049">
      <w:pPr>
        <w:widowControl/>
        <w:pBdr>
          <w:left w:val="single" w:sz="36" w:space="3" w:color="999999"/>
          <w:bottom w:val="single" w:sz="6" w:space="5" w:color="999999"/>
        </w:pBdr>
        <w:spacing w:before="120" w:after="75" w:line="280" w:lineRule="exact"/>
        <w:jc w:val="left"/>
        <w:outlineLvl w:val="2"/>
        <w:rPr>
          <w:rFonts w:ascii="HG丸ｺﾞｼｯｸM-PRO" w:eastAsia="HG丸ｺﾞｼｯｸM-PRO" w:hAnsi="HG丸ｺﾞｼｯｸM-PRO" w:cs="ＭＳ Ｐゴシック"/>
          <w:bCs/>
          <w:color w:val="333333"/>
          <w:kern w:val="0"/>
          <w:sz w:val="32"/>
          <w:szCs w:val="32"/>
        </w:rPr>
      </w:pPr>
      <w:r>
        <w:rPr>
          <w:rFonts w:ascii="HG丸ｺﾞｼｯｸM-PRO" w:eastAsia="HG丸ｺﾞｼｯｸM-PRO" w:hAnsi="HG丸ｺﾞｼｯｸM-PRO" w:cs="ＭＳ Ｐゴシック" w:hint="eastAsia"/>
          <w:bCs/>
          <w:color w:val="333333"/>
          <w:kern w:val="0"/>
          <w:sz w:val="32"/>
          <w:szCs w:val="32"/>
        </w:rPr>
        <w:t xml:space="preserve">ライオン像のある館　</w:t>
      </w:r>
      <w:r w:rsidR="00A74C89" w:rsidRPr="00433597">
        <w:rPr>
          <w:rFonts w:ascii="HG丸ｺﾞｼｯｸM-PRO" w:eastAsia="HG丸ｺﾞｼｯｸM-PRO" w:hAnsi="HG丸ｺﾞｼｯｸM-PRO" w:cs="ＭＳ Ｐゴシック" w:hint="eastAsia"/>
          <w:bCs/>
          <w:color w:val="333333"/>
          <w:kern w:val="0"/>
          <w:sz w:val="32"/>
          <w:szCs w:val="32"/>
        </w:rPr>
        <w:t>占用</w:t>
      </w:r>
      <w:r w:rsidR="00680BEC" w:rsidRPr="00433597">
        <w:rPr>
          <w:rFonts w:ascii="HG丸ｺﾞｼｯｸM-PRO" w:eastAsia="HG丸ｺﾞｼｯｸM-PRO" w:hAnsi="HG丸ｺﾞｼｯｸM-PRO" w:cs="ＭＳ Ｐゴシック" w:hint="eastAsia"/>
          <w:bCs/>
          <w:color w:val="333333"/>
          <w:kern w:val="0"/>
          <w:sz w:val="32"/>
          <w:szCs w:val="32"/>
        </w:rPr>
        <w:t>利用</w:t>
      </w:r>
      <w:r w:rsidR="00D7319A">
        <w:rPr>
          <w:rFonts w:ascii="HG丸ｺﾞｼｯｸM-PRO" w:eastAsia="HG丸ｺﾞｼｯｸM-PRO" w:hAnsi="HG丸ｺﾞｼｯｸM-PRO" w:cs="ＭＳ Ｐゴシック" w:hint="eastAsia"/>
          <w:bCs/>
          <w:color w:val="333333"/>
          <w:kern w:val="0"/>
          <w:sz w:val="32"/>
          <w:szCs w:val="32"/>
        </w:rPr>
        <w:t>チェックシート</w:t>
      </w:r>
    </w:p>
    <w:p w:rsidR="00E92300" w:rsidRPr="000829E0" w:rsidRDefault="00D3508A" w:rsidP="00331C04">
      <w:pPr>
        <w:widowControl/>
        <w:spacing w:beforeLines="50" w:before="180" w:line="320" w:lineRule="exact"/>
        <w:ind w:left="120" w:firstLineChars="50" w:firstLine="120"/>
        <w:jc w:val="left"/>
        <w:rPr>
          <w:rFonts w:ascii="HG丸ｺﾞｼｯｸM-PRO" w:eastAsia="HG丸ｺﾞｼｯｸM-PRO" w:hAnsi="HG丸ｺﾞｼｯｸM-PRO" w:cs="ＭＳ 明朝"/>
          <w:color w:val="333333"/>
          <w:kern w:val="0"/>
          <w:sz w:val="24"/>
        </w:rPr>
      </w:pPr>
      <w:r>
        <w:rPr>
          <w:rFonts w:ascii="HG丸ｺﾞｼｯｸM-PRO" w:eastAsia="HG丸ｺﾞｼｯｸM-PRO" w:hAnsi="HG丸ｺﾞｼｯｸM-PRO" w:cs="ＭＳ 明朝"/>
          <w:color w:val="333333"/>
          <w:kern w:val="0"/>
          <w:sz w:val="24"/>
        </w:rPr>
        <w:t>１</w:t>
      </w:r>
      <w:r w:rsidR="007466CE">
        <w:rPr>
          <w:rFonts w:ascii="HG丸ｺﾞｼｯｸM-PRO" w:eastAsia="HG丸ｺﾞｼｯｸM-PRO" w:hAnsi="HG丸ｺﾞｼｯｸM-PRO" w:cs="ＭＳ 明朝"/>
          <w:color w:val="333333"/>
          <w:kern w:val="0"/>
          <w:sz w:val="24"/>
        </w:rPr>
        <w:t xml:space="preserve">　</w:t>
      </w:r>
      <w:r w:rsidR="00E700BA" w:rsidRPr="000829E0">
        <w:rPr>
          <w:rFonts w:ascii="HG丸ｺﾞｼｯｸM-PRO" w:eastAsia="HG丸ｺﾞｼｯｸM-PRO" w:hAnsi="HG丸ｺﾞｼｯｸM-PRO" w:cs="ＭＳ 明朝"/>
          <w:color w:val="333333"/>
          <w:kern w:val="0"/>
          <w:sz w:val="24"/>
        </w:rPr>
        <w:t>利用内容を</w:t>
      </w:r>
      <w:r w:rsidR="00CF436E">
        <w:rPr>
          <w:rFonts w:ascii="HG丸ｺﾞｼｯｸM-PRO" w:eastAsia="HG丸ｺﾞｼｯｸM-PRO" w:hAnsi="HG丸ｺﾞｼｯｸM-PRO" w:cs="ＭＳ 明朝"/>
          <w:color w:val="333333"/>
          <w:kern w:val="0"/>
          <w:sz w:val="24"/>
        </w:rPr>
        <w:t>具体的に</w:t>
      </w:r>
      <w:r w:rsidR="00E700BA" w:rsidRPr="000829E0">
        <w:rPr>
          <w:rFonts w:ascii="HG丸ｺﾞｼｯｸM-PRO" w:eastAsia="HG丸ｺﾞｼｯｸM-PRO" w:hAnsi="HG丸ｺﾞｼｯｸM-PRO" w:cs="ＭＳ 明朝"/>
          <w:color w:val="333333"/>
          <w:kern w:val="0"/>
          <w:sz w:val="24"/>
        </w:rPr>
        <w:t>お書きください。</w:t>
      </w:r>
    </w:p>
    <w:p w:rsidR="00E700BA" w:rsidRPr="000829E0" w:rsidRDefault="00E700BA" w:rsidP="00331C04">
      <w:pPr>
        <w:widowControl/>
        <w:spacing w:beforeLines="50" w:before="180" w:line="320" w:lineRule="exact"/>
        <w:ind w:left="120" w:firstLineChars="50" w:firstLine="120"/>
        <w:jc w:val="left"/>
        <w:rPr>
          <w:rFonts w:ascii="HG丸ｺﾞｼｯｸM-PRO" w:eastAsia="HG丸ｺﾞｼｯｸM-PRO" w:hAnsi="HG丸ｺﾞｼｯｸM-PRO" w:cs="ＭＳ 明朝"/>
          <w:color w:val="333333"/>
          <w:kern w:val="0"/>
          <w:sz w:val="24"/>
        </w:rPr>
      </w:pPr>
      <w:r w:rsidRPr="000829E0">
        <w:rPr>
          <w:rFonts w:ascii="HG丸ｺﾞｼｯｸM-PRO" w:eastAsia="HG丸ｺﾞｼｯｸM-PRO" w:hAnsi="HG丸ｺﾞｼｯｸM-PRO" w:cs="ＭＳ 明朝"/>
          <w:color w:val="333333"/>
          <w:kern w:val="0"/>
          <w:sz w:val="24"/>
        </w:rPr>
        <w:t xml:space="preserve">　（例）直江津の特産品を</w:t>
      </w:r>
      <w:r w:rsidR="001A302F">
        <w:rPr>
          <w:rFonts w:ascii="HG丸ｺﾞｼｯｸM-PRO" w:eastAsia="HG丸ｺﾞｼｯｸM-PRO" w:hAnsi="HG丸ｺﾞｼｯｸM-PRO" w:cs="ＭＳ 明朝"/>
          <w:color w:val="333333"/>
          <w:kern w:val="0"/>
          <w:sz w:val="24"/>
        </w:rPr>
        <w:t>扱う</w:t>
      </w:r>
      <w:r w:rsidRPr="000829E0">
        <w:rPr>
          <w:rFonts w:ascii="HG丸ｺﾞｼｯｸM-PRO" w:eastAsia="HG丸ｺﾞｼｯｸM-PRO" w:hAnsi="HG丸ｺﾞｼｯｸM-PRO" w:cs="ＭＳ 明朝"/>
          <w:color w:val="333333"/>
          <w:kern w:val="0"/>
          <w:sz w:val="24"/>
        </w:rPr>
        <w:t>マルシェ</w:t>
      </w:r>
    </w:p>
    <w:p w:rsidR="00E700BA" w:rsidRPr="000829E0" w:rsidRDefault="005F317E" w:rsidP="00331C04">
      <w:pPr>
        <w:widowControl/>
        <w:spacing w:beforeLines="50" w:before="180" w:line="320" w:lineRule="exact"/>
        <w:ind w:left="120" w:firstLineChars="50" w:firstLine="120"/>
        <w:jc w:val="left"/>
        <w:rPr>
          <w:rFonts w:ascii="HG丸ｺﾞｼｯｸM-PRO" w:eastAsia="HG丸ｺﾞｼｯｸM-PRO" w:hAnsi="HG丸ｺﾞｼｯｸM-PRO" w:cs="ＭＳ 明朝"/>
          <w:color w:val="333333"/>
          <w:kern w:val="0"/>
          <w:sz w:val="24"/>
        </w:rPr>
      </w:pPr>
      <w:r>
        <w:rPr>
          <w:rFonts w:ascii="HG丸ｺﾞｼｯｸM-PRO" w:eastAsia="HG丸ｺﾞｼｯｸM-PRO" w:hAnsi="HG丸ｺﾞｼｯｸM-PRO" w:cs="ＭＳ 明朝"/>
          <w:color w:val="333333"/>
          <w:kern w:val="0"/>
          <w:sz w:val="24"/>
        </w:rPr>
        <w:t xml:space="preserve">　　　　地元</w:t>
      </w:r>
      <w:r w:rsidR="00E700BA" w:rsidRPr="000829E0">
        <w:rPr>
          <w:rFonts w:ascii="HG丸ｺﾞｼｯｸM-PRO" w:eastAsia="HG丸ｺﾞｼｯｸM-PRO" w:hAnsi="HG丸ｺﾞｼｯｸM-PRO" w:cs="ＭＳ 明朝"/>
          <w:color w:val="333333"/>
          <w:kern w:val="0"/>
          <w:sz w:val="24"/>
        </w:rPr>
        <w:t>音楽家</w:t>
      </w:r>
      <w:r>
        <w:rPr>
          <w:rFonts w:ascii="HG丸ｺﾞｼｯｸM-PRO" w:eastAsia="HG丸ｺﾞｼｯｸM-PRO" w:hAnsi="HG丸ｺﾞｼｯｸM-PRO" w:cs="ＭＳ 明朝"/>
          <w:color w:val="333333"/>
          <w:kern w:val="0"/>
          <w:sz w:val="24"/>
        </w:rPr>
        <w:t>による</w:t>
      </w:r>
      <w:r w:rsidR="00E700BA" w:rsidRPr="000829E0">
        <w:rPr>
          <w:rFonts w:ascii="HG丸ｺﾞｼｯｸM-PRO" w:eastAsia="HG丸ｺﾞｼｯｸM-PRO" w:hAnsi="HG丸ｺﾞｼｯｸM-PRO" w:cs="ＭＳ 明朝"/>
          <w:color w:val="333333"/>
          <w:kern w:val="0"/>
          <w:sz w:val="24"/>
        </w:rPr>
        <w:t>演奏会</w:t>
      </w:r>
      <w:r w:rsidR="003E09F9">
        <w:rPr>
          <w:rFonts w:ascii="HG丸ｺﾞｼｯｸM-PRO" w:eastAsia="HG丸ｺﾞｼｯｸM-PRO" w:hAnsi="HG丸ｺﾞｼｯｸM-PRO" w:cs="ＭＳ 明朝"/>
          <w:color w:val="333333"/>
          <w:kern w:val="0"/>
          <w:sz w:val="24"/>
        </w:rPr>
        <w:t xml:space="preserve">　</w:t>
      </w:r>
      <w:r>
        <w:rPr>
          <w:rFonts w:ascii="HG丸ｺﾞｼｯｸM-PRO" w:eastAsia="HG丸ｺﾞｼｯｸM-PRO" w:hAnsi="HG丸ｺﾞｼｯｸM-PRO" w:cs="ＭＳ 明朝"/>
          <w:color w:val="333333"/>
          <w:kern w:val="0"/>
          <w:sz w:val="24"/>
        </w:rPr>
        <w:t>など</w:t>
      </w:r>
    </w:p>
    <w:p w:rsidR="005C1E41" w:rsidRPr="00E506D9" w:rsidRDefault="005C1E41" w:rsidP="00877679">
      <w:pPr>
        <w:widowControl/>
        <w:spacing w:beforeLines="50" w:before="180" w:line="320" w:lineRule="exact"/>
        <w:ind w:left="120" w:firstLineChars="250" w:firstLine="600"/>
        <w:jc w:val="left"/>
        <w:rPr>
          <w:rFonts w:ascii="HG丸ｺﾞｼｯｸM-PRO" w:eastAsia="HG丸ｺﾞｼｯｸM-PRO" w:hAnsi="HG丸ｺﾞｼｯｸM-PRO" w:cs="ＭＳ 明朝"/>
          <w:b/>
          <w:color w:val="333333"/>
          <w:kern w:val="0"/>
          <w:sz w:val="24"/>
          <w:u w:val="single"/>
        </w:rPr>
      </w:pPr>
      <w:r w:rsidRPr="00E506D9">
        <w:rPr>
          <w:rFonts w:ascii="HG丸ｺﾞｼｯｸM-PRO" w:eastAsia="HG丸ｺﾞｼｯｸM-PRO" w:hAnsi="HG丸ｺﾞｼｯｸM-PRO" w:cs="ＭＳ 明朝"/>
          <w:color w:val="333333"/>
          <w:kern w:val="0"/>
          <w:sz w:val="24"/>
          <w:u w:val="single"/>
        </w:rPr>
        <w:t xml:space="preserve">利用内容　　　　　　　　　</w:t>
      </w:r>
      <w:r w:rsidR="00090E3F" w:rsidRPr="00E506D9">
        <w:rPr>
          <w:rFonts w:ascii="HG丸ｺﾞｼｯｸM-PRO" w:eastAsia="HG丸ｺﾞｼｯｸM-PRO" w:hAnsi="HG丸ｺﾞｼｯｸM-PRO" w:cs="ＭＳ 明朝"/>
          <w:b/>
          <w:color w:val="333333"/>
          <w:kern w:val="0"/>
          <w:sz w:val="24"/>
          <w:u w:val="single"/>
        </w:rPr>
        <w:t xml:space="preserve">　　　　　　　　　　　　　</w:t>
      </w:r>
      <w:r w:rsidR="00035F02" w:rsidRPr="00E506D9">
        <w:rPr>
          <w:rFonts w:ascii="HG丸ｺﾞｼｯｸM-PRO" w:eastAsia="HG丸ｺﾞｼｯｸM-PRO" w:hAnsi="HG丸ｺﾞｼｯｸM-PRO" w:cs="ＭＳ 明朝"/>
          <w:b/>
          <w:color w:val="333333"/>
          <w:kern w:val="0"/>
          <w:sz w:val="24"/>
          <w:u w:val="single"/>
        </w:rPr>
        <w:t xml:space="preserve">　　　</w:t>
      </w:r>
      <w:r w:rsidR="00090E3F" w:rsidRPr="00E506D9">
        <w:rPr>
          <w:rFonts w:ascii="HG丸ｺﾞｼｯｸM-PRO" w:eastAsia="HG丸ｺﾞｼｯｸM-PRO" w:hAnsi="HG丸ｺﾞｼｯｸM-PRO" w:cs="ＭＳ 明朝"/>
          <w:b/>
          <w:color w:val="333333"/>
          <w:kern w:val="0"/>
          <w:sz w:val="24"/>
          <w:u w:val="single"/>
        </w:rPr>
        <w:t xml:space="preserve">　　</w:t>
      </w:r>
    </w:p>
    <w:p w:rsidR="005C1E41" w:rsidRDefault="005C1E41" w:rsidP="00331C04">
      <w:pPr>
        <w:widowControl/>
        <w:spacing w:beforeLines="50" w:before="180" w:line="320" w:lineRule="exact"/>
        <w:ind w:left="120" w:firstLineChars="50" w:firstLine="120"/>
        <w:jc w:val="left"/>
        <w:rPr>
          <w:rFonts w:ascii="HG丸ｺﾞｼｯｸM-PRO" w:eastAsia="HG丸ｺﾞｼｯｸM-PRO" w:hAnsi="HG丸ｺﾞｼｯｸM-PRO" w:cs="ＭＳ 明朝"/>
          <w:b/>
          <w:color w:val="333333"/>
          <w:kern w:val="0"/>
          <w:sz w:val="24"/>
        </w:rPr>
      </w:pPr>
    </w:p>
    <w:p w:rsidR="00D20238" w:rsidRPr="005932B5" w:rsidRDefault="00D3508A" w:rsidP="004D6D87">
      <w:pPr>
        <w:widowControl/>
        <w:spacing w:beforeLines="50" w:before="180" w:line="320" w:lineRule="exact"/>
        <w:ind w:left="120" w:rightChars="-68" w:right="-143" w:firstLineChars="50" w:firstLine="120"/>
        <w:jc w:val="left"/>
        <w:rPr>
          <w:rFonts w:ascii="HG丸ｺﾞｼｯｸM-PRO" w:eastAsia="HG丸ｺﾞｼｯｸM-PRO" w:hAnsi="HG丸ｺﾞｼｯｸM-PRO" w:cs="ＭＳ 明朝"/>
          <w:color w:val="333333"/>
          <w:kern w:val="0"/>
          <w:sz w:val="24"/>
        </w:rPr>
      </w:pPr>
      <w:r w:rsidRPr="005932B5">
        <w:rPr>
          <w:rFonts w:ascii="HG丸ｺﾞｼｯｸM-PRO" w:eastAsia="HG丸ｺﾞｼｯｸM-PRO" w:hAnsi="HG丸ｺﾞｼｯｸM-PRO" w:cs="ＭＳ 明朝"/>
          <w:color w:val="333333"/>
          <w:kern w:val="0"/>
          <w:sz w:val="24"/>
        </w:rPr>
        <w:t>２</w:t>
      </w:r>
      <w:r w:rsidR="007466CE" w:rsidRPr="005932B5">
        <w:rPr>
          <w:rFonts w:ascii="HG丸ｺﾞｼｯｸM-PRO" w:eastAsia="HG丸ｺﾞｼｯｸM-PRO" w:hAnsi="HG丸ｺﾞｼｯｸM-PRO" w:cs="ＭＳ 明朝"/>
          <w:color w:val="333333"/>
          <w:kern w:val="0"/>
          <w:sz w:val="24"/>
        </w:rPr>
        <w:t xml:space="preserve">　</w:t>
      </w:r>
      <w:r w:rsidR="000F28C6" w:rsidRPr="005932B5">
        <w:rPr>
          <w:rFonts w:ascii="HG丸ｺﾞｼｯｸM-PRO" w:eastAsia="HG丸ｺﾞｼｯｸM-PRO" w:hAnsi="HG丸ｺﾞｼｯｸM-PRO" w:cs="ＭＳ 明朝"/>
          <w:color w:val="333333"/>
          <w:kern w:val="0"/>
          <w:sz w:val="24"/>
        </w:rPr>
        <w:t>利用に際し、</w:t>
      </w:r>
      <w:r w:rsidR="008E5C0E" w:rsidRPr="005932B5">
        <w:rPr>
          <w:rFonts w:ascii="HG丸ｺﾞｼｯｸM-PRO" w:eastAsia="HG丸ｺﾞｼｯｸM-PRO" w:hAnsi="HG丸ｺﾞｼｯｸM-PRO" w:cs="ＭＳ 明朝"/>
          <w:color w:val="333333"/>
          <w:kern w:val="0"/>
          <w:sz w:val="24"/>
        </w:rPr>
        <w:t>下記の項目に</w:t>
      </w:r>
      <w:r w:rsidR="000F28C6" w:rsidRPr="005932B5">
        <w:rPr>
          <w:rFonts w:ascii="HG丸ｺﾞｼｯｸM-PRO" w:eastAsia="HG丸ｺﾞｼｯｸM-PRO" w:hAnsi="HG丸ｺﾞｼｯｸM-PRO" w:cs="ＭＳ 明朝"/>
          <w:color w:val="333333"/>
          <w:kern w:val="0"/>
          <w:sz w:val="24"/>
        </w:rPr>
        <w:t>該当する</w:t>
      </w:r>
      <w:r w:rsidR="008E5C0E" w:rsidRPr="005932B5">
        <w:rPr>
          <w:rFonts w:ascii="HG丸ｺﾞｼｯｸM-PRO" w:eastAsia="HG丸ｺﾞｼｯｸM-PRO" w:hAnsi="HG丸ｺﾞｼｯｸM-PRO" w:cs="ＭＳ 明朝"/>
          <w:color w:val="333333"/>
          <w:kern w:val="0"/>
          <w:sz w:val="24"/>
        </w:rPr>
        <w:t>場合は□に</w:t>
      </w:r>
      <w:r w:rsidRPr="005932B5">
        <w:rPr>
          <w:rFonts w:ascii="HG丸ｺﾞｼｯｸM-PRO" w:eastAsia="HG丸ｺﾞｼｯｸM-PRO" w:hAnsi="HG丸ｺﾞｼｯｸM-PRO" w:cs="Segoe UI Symbol"/>
          <w:color w:val="333333"/>
          <w:kern w:val="0"/>
          <w:sz w:val="24"/>
        </w:rPr>
        <w:t>チェックをお願いします。</w:t>
      </w:r>
    </w:p>
    <w:p w:rsidR="00D5634D" w:rsidRPr="005932B5" w:rsidRDefault="00D20238" w:rsidP="00DD41E3">
      <w:pPr>
        <w:ind w:firstLineChars="200" w:firstLine="480"/>
        <w:rPr>
          <w:rFonts w:ascii="HG丸ｺﾞｼｯｸM-PRO" w:eastAsia="HG丸ｺﾞｼｯｸM-PRO" w:hAnsi="HG丸ｺﾞｼｯｸM-PRO"/>
          <w:sz w:val="24"/>
          <w:szCs w:val="24"/>
        </w:rPr>
      </w:pPr>
      <w:r w:rsidRPr="005932B5">
        <w:rPr>
          <w:rFonts w:ascii="HG丸ｺﾞｼｯｸM-PRO" w:eastAsia="HG丸ｺﾞｼｯｸM-PRO" w:hAnsi="HG丸ｺﾞｼｯｸM-PRO" w:hint="eastAsia"/>
          <w:sz w:val="24"/>
          <w:szCs w:val="24"/>
        </w:rPr>
        <w:t>○</w:t>
      </w:r>
      <w:r w:rsidR="00767DF2" w:rsidRPr="005932B5">
        <w:rPr>
          <w:rFonts w:ascii="HG丸ｺﾞｼｯｸM-PRO" w:eastAsia="HG丸ｺﾞｼｯｸM-PRO" w:hAnsi="HG丸ｺﾞｼｯｸM-PRO" w:hint="eastAsia"/>
          <w:sz w:val="24"/>
          <w:szCs w:val="24"/>
        </w:rPr>
        <w:t xml:space="preserve">　</w:t>
      </w:r>
      <w:r w:rsidR="004D6D87" w:rsidRPr="005932B5">
        <w:rPr>
          <w:rFonts w:ascii="HG丸ｺﾞｼｯｸM-PRO" w:eastAsia="HG丸ｺﾞｼｯｸM-PRO" w:hAnsi="HG丸ｺﾞｼｯｸM-PRO" w:hint="eastAsia"/>
          <w:sz w:val="24"/>
          <w:szCs w:val="24"/>
        </w:rPr>
        <w:t>利用内容について</w:t>
      </w:r>
      <w:bookmarkStart w:id="0" w:name="_GoBack"/>
      <w:bookmarkEnd w:id="0"/>
    </w:p>
    <w:p w:rsidR="00CD3B3F" w:rsidRPr="005932B5" w:rsidRDefault="00D5634D" w:rsidP="005B6F51">
      <w:pPr>
        <w:ind w:firstLineChars="300" w:firstLine="720"/>
        <w:rPr>
          <w:rFonts w:ascii="HG丸ｺﾞｼｯｸM-PRO" w:eastAsia="HG丸ｺﾞｼｯｸM-PRO" w:hAnsi="HG丸ｺﾞｼｯｸM-PRO"/>
          <w:b/>
          <w:sz w:val="24"/>
          <w:szCs w:val="24"/>
          <w:u w:val="wave"/>
        </w:rPr>
      </w:pPr>
      <w:r w:rsidRPr="005932B5">
        <w:rPr>
          <w:rFonts w:ascii="HG丸ｺﾞｼｯｸM-PRO" w:eastAsia="HG丸ｺﾞｼｯｸM-PRO" w:hAnsi="HG丸ｺﾞｼｯｸM-PRO"/>
          <w:sz w:val="24"/>
          <w:szCs w:val="24"/>
        </w:rPr>
        <w:t>（</w:t>
      </w:r>
      <w:r w:rsidR="005932B5">
        <w:rPr>
          <w:rFonts w:ascii="HG丸ｺﾞｼｯｸM-PRO" w:eastAsia="HG丸ｺﾞｼｯｸM-PRO" w:hAnsi="HG丸ｺﾞｼｯｸM-PRO" w:hint="eastAsia"/>
          <w:sz w:val="24"/>
          <w:szCs w:val="24"/>
        </w:rPr>
        <w:t>以下</w:t>
      </w:r>
      <w:r w:rsidR="005932B5">
        <w:rPr>
          <w:rFonts w:ascii="ＭＳ 明朝" w:eastAsia="ＭＳ 明朝" w:hAnsi="ＭＳ 明朝" w:cs="ＭＳ 明朝" w:hint="eastAsia"/>
          <w:sz w:val="24"/>
          <w:szCs w:val="24"/>
        </w:rPr>
        <w:t>⑴～⑹</w:t>
      </w:r>
      <w:r w:rsidR="005932B5" w:rsidRPr="005932B5">
        <w:rPr>
          <w:rFonts w:ascii="HG丸ｺﾞｼｯｸM-PRO" w:eastAsia="HG丸ｺﾞｼｯｸM-PRO" w:hAnsi="HG丸ｺﾞｼｯｸM-PRO" w:cs="ＭＳ 明朝" w:hint="eastAsia"/>
          <w:sz w:val="24"/>
          <w:szCs w:val="24"/>
        </w:rPr>
        <w:t>の</w:t>
      </w:r>
      <w:r w:rsidR="004D6D87" w:rsidRPr="005932B5">
        <w:rPr>
          <w:rFonts w:ascii="HG丸ｺﾞｼｯｸM-PRO" w:eastAsia="HG丸ｺﾞｼｯｸM-PRO" w:hAnsi="HG丸ｺﾞｼｯｸM-PRO" w:hint="eastAsia"/>
          <w:sz w:val="24"/>
          <w:szCs w:val="24"/>
        </w:rPr>
        <w:t>項目にチェックが</w:t>
      </w:r>
      <w:r w:rsidR="005932B5">
        <w:rPr>
          <w:rFonts w:ascii="HG丸ｺﾞｼｯｸM-PRO" w:eastAsia="HG丸ｺﾞｼｯｸM-PRO" w:hAnsi="HG丸ｺﾞｼｯｸM-PRO" w:hint="eastAsia"/>
          <w:sz w:val="24"/>
          <w:szCs w:val="24"/>
        </w:rPr>
        <w:t>ある</w:t>
      </w:r>
      <w:r w:rsidR="00A42D61" w:rsidRPr="005932B5">
        <w:rPr>
          <w:rFonts w:ascii="HG丸ｺﾞｼｯｸM-PRO" w:eastAsia="HG丸ｺﾞｼｯｸM-PRO" w:hAnsi="HG丸ｺﾞｼｯｸM-PRO" w:hint="eastAsia"/>
          <w:sz w:val="24"/>
          <w:szCs w:val="24"/>
        </w:rPr>
        <w:t>場合</w:t>
      </w:r>
      <w:r w:rsidR="00661AFF" w:rsidRPr="005932B5">
        <w:rPr>
          <w:rFonts w:ascii="HG丸ｺﾞｼｯｸM-PRO" w:eastAsia="HG丸ｺﾞｼｯｸM-PRO" w:hAnsi="HG丸ｺﾞｼｯｸM-PRO" w:hint="eastAsia"/>
          <w:sz w:val="24"/>
          <w:szCs w:val="24"/>
        </w:rPr>
        <w:t>は</w:t>
      </w:r>
      <w:r w:rsidR="009D0445" w:rsidRPr="005932B5">
        <w:rPr>
          <w:rFonts w:ascii="HG丸ｺﾞｼｯｸM-PRO" w:eastAsia="HG丸ｺﾞｼｯｸM-PRO" w:hAnsi="HG丸ｺﾞｼｯｸM-PRO" w:hint="eastAsia"/>
          <w:sz w:val="24"/>
          <w:szCs w:val="24"/>
        </w:rPr>
        <w:t>、</w:t>
      </w:r>
      <w:r w:rsidR="00661AFF" w:rsidRPr="005932B5">
        <w:rPr>
          <w:rFonts w:ascii="HG丸ｺﾞｼｯｸM-PRO" w:eastAsia="HG丸ｺﾞｼｯｸM-PRO" w:hAnsi="HG丸ｺﾞｼｯｸM-PRO" w:hint="eastAsia"/>
          <w:b/>
          <w:sz w:val="24"/>
          <w:szCs w:val="24"/>
          <w:u w:val="wave"/>
        </w:rPr>
        <w:t>施設を占用利用できません。</w:t>
      </w:r>
      <w:r w:rsidRPr="005932B5">
        <w:rPr>
          <w:rFonts w:ascii="HG丸ｺﾞｼｯｸM-PRO" w:eastAsia="HG丸ｺﾞｼｯｸM-PRO" w:hAnsi="HG丸ｺﾞｼｯｸM-PRO" w:hint="eastAsia"/>
          <w:sz w:val="24"/>
          <w:szCs w:val="24"/>
        </w:rPr>
        <w:t>）</w:t>
      </w:r>
    </w:p>
    <w:p w:rsidR="004E2240" w:rsidRPr="005932B5" w:rsidRDefault="004E2240" w:rsidP="00735C7B">
      <w:pPr>
        <w:widowControl/>
        <w:spacing w:beforeLines="50" w:before="180" w:line="320" w:lineRule="exact"/>
        <w:ind w:left="120" w:firstLineChars="50" w:firstLine="120"/>
        <w:jc w:val="left"/>
        <w:rPr>
          <w:rFonts w:ascii="HG丸ｺﾞｼｯｸM-PRO" w:eastAsia="HG丸ｺﾞｼｯｸM-PRO" w:hAnsi="HG丸ｺﾞｼｯｸM-PRO" w:cs="ＭＳ 明朝"/>
          <w:b/>
          <w:color w:val="333333"/>
          <w:kern w:val="0"/>
          <w:sz w:val="24"/>
          <w:u w:val="single"/>
        </w:rPr>
      </w:pPr>
      <w:r w:rsidRPr="005932B5">
        <w:rPr>
          <w:rFonts w:ascii="HG丸ｺﾞｼｯｸM-PRO" w:eastAsia="HG丸ｺﾞｼｯｸM-PRO" w:hAnsi="HG丸ｺﾞｼｯｸM-PRO" w:cs="ＭＳ 明朝" w:hint="eastAsia"/>
          <w:b/>
          <w:color w:val="333333"/>
          <w:kern w:val="0"/>
          <w:sz w:val="24"/>
        </w:rPr>
        <w:t xml:space="preserve"> </w:t>
      </w:r>
      <w:r w:rsidR="005932B5">
        <w:rPr>
          <w:rFonts w:ascii="HG丸ｺﾞｼｯｸM-PRO" w:eastAsia="HG丸ｺﾞｼｯｸM-PRO" w:hAnsi="HG丸ｺﾞｼｯｸM-PRO" w:cs="ＭＳ 明朝" w:hint="eastAsia"/>
          <w:b/>
          <w:color w:val="333333"/>
          <w:kern w:val="0"/>
          <w:sz w:val="24"/>
        </w:rPr>
        <w:t xml:space="preserve">　□</w:t>
      </w:r>
      <w:r w:rsidR="005932B5">
        <w:rPr>
          <w:rFonts w:ascii="HG丸ｺﾞｼｯｸM-PRO" w:eastAsia="HG丸ｺﾞｼｯｸM-PRO" w:hAnsi="HG丸ｺﾞｼｯｸM-PRO" w:cs="ＭＳ 明朝" w:hint="eastAsia"/>
          <w:b/>
          <w:color w:val="333333"/>
          <w:kern w:val="0"/>
          <w:sz w:val="24"/>
          <w:u w:val="single"/>
        </w:rPr>
        <w:t>以下</w:t>
      </w:r>
      <w:r w:rsidR="005932B5" w:rsidRPr="005932B5">
        <w:rPr>
          <w:rFonts w:ascii="ＭＳ 明朝" w:eastAsia="ＭＳ 明朝" w:hAnsi="ＭＳ 明朝" w:cs="ＭＳ 明朝" w:hint="eastAsia"/>
          <w:b/>
          <w:color w:val="333333"/>
          <w:kern w:val="0"/>
          <w:sz w:val="24"/>
          <w:u w:val="single"/>
        </w:rPr>
        <w:t>⑴</w:t>
      </w:r>
      <w:r w:rsidR="005932B5" w:rsidRPr="005932B5">
        <w:rPr>
          <w:rFonts w:ascii="HG丸ｺﾞｼｯｸM-PRO" w:eastAsia="HG丸ｺﾞｼｯｸM-PRO" w:hAnsi="HG丸ｺﾞｼｯｸM-PRO" w:cs="HG丸ｺﾞｼｯｸM-PRO" w:hint="eastAsia"/>
          <w:b/>
          <w:color w:val="333333"/>
          <w:kern w:val="0"/>
          <w:sz w:val="24"/>
          <w:u w:val="single"/>
        </w:rPr>
        <w:t>～</w:t>
      </w:r>
      <w:r w:rsidR="005932B5" w:rsidRPr="005932B5">
        <w:rPr>
          <w:rFonts w:ascii="ＭＳ 明朝" w:eastAsia="ＭＳ 明朝" w:hAnsi="ＭＳ 明朝" w:cs="ＭＳ 明朝" w:hint="eastAsia"/>
          <w:b/>
          <w:color w:val="333333"/>
          <w:kern w:val="0"/>
          <w:sz w:val="24"/>
          <w:u w:val="single"/>
        </w:rPr>
        <w:t>⑹</w:t>
      </w:r>
      <w:r w:rsidR="005932B5" w:rsidRPr="005932B5">
        <w:rPr>
          <w:rFonts w:ascii="HG丸ｺﾞｼｯｸM-PRO" w:eastAsia="HG丸ｺﾞｼｯｸM-PRO" w:hAnsi="HG丸ｺﾞｼｯｸM-PRO" w:cs="ＭＳ 明朝" w:hint="eastAsia"/>
          <w:b/>
          <w:color w:val="333333"/>
          <w:kern w:val="0"/>
          <w:sz w:val="24"/>
          <w:u w:val="single"/>
        </w:rPr>
        <w:t>の</w:t>
      </w:r>
      <w:r w:rsidRPr="005932B5">
        <w:rPr>
          <w:rFonts w:ascii="HG丸ｺﾞｼｯｸM-PRO" w:eastAsia="HG丸ｺﾞｼｯｸM-PRO" w:hAnsi="HG丸ｺﾞｼｯｸM-PRO" w:cs="ＭＳ 明朝" w:hint="eastAsia"/>
          <w:b/>
          <w:color w:val="333333"/>
          <w:kern w:val="0"/>
          <w:sz w:val="24"/>
          <w:u w:val="single"/>
        </w:rPr>
        <w:t>いずれにも該当しません。</w:t>
      </w:r>
    </w:p>
    <w:p w:rsidR="007D0498" w:rsidRPr="005932B5" w:rsidRDefault="006C4B1B" w:rsidP="006C4B1B">
      <w:pPr>
        <w:widowControl/>
        <w:spacing w:beforeLines="50" w:before="180" w:line="320" w:lineRule="exact"/>
        <w:ind w:firstLineChars="245" w:firstLine="588"/>
        <w:jc w:val="left"/>
        <w:rPr>
          <w:rFonts w:ascii="HG丸ｺﾞｼｯｸM-PRO" w:eastAsia="HG丸ｺﾞｼｯｸM-PRO" w:hAnsi="HG丸ｺﾞｼｯｸM-PRO" w:cs="ＭＳ 明朝"/>
          <w:color w:val="333333"/>
          <w:kern w:val="0"/>
          <w:sz w:val="24"/>
        </w:rPr>
      </w:pPr>
      <w:r w:rsidRPr="005932B5">
        <w:rPr>
          <w:rFonts w:ascii="ＭＳ 明朝" w:eastAsia="ＭＳ 明朝" w:hAnsi="ＭＳ 明朝" w:cs="ＭＳ 明朝" w:hint="eastAsia"/>
          <w:color w:val="333333"/>
          <w:kern w:val="0"/>
          <w:sz w:val="24"/>
        </w:rPr>
        <w:t>⑴</w:t>
      </w:r>
      <w:r w:rsidR="007842AD" w:rsidRPr="005932B5">
        <w:rPr>
          <w:rFonts w:ascii="HG丸ｺﾞｼｯｸM-PRO" w:eastAsia="HG丸ｺﾞｼｯｸM-PRO" w:hAnsi="HG丸ｺﾞｼｯｸM-PRO" w:cs="ＭＳ 明朝" w:hint="eastAsia"/>
          <w:color w:val="333333"/>
          <w:kern w:val="0"/>
          <w:sz w:val="24"/>
        </w:rPr>
        <w:t>□</w:t>
      </w:r>
      <w:r w:rsidR="007D0498" w:rsidRPr="005932B5">
        <w:rPr>
          <w:rFonts w:ascii="HG丸ｺﾞｼｯｸM-PRO" w:eastAsia="HG丸ｺﾞｼｯｸM-PRO" w:hAnsi="HG丸ｺﾞｼｯｸM-PRO" w:cs="ＭＳ 明朝" w:hint="eastAsia"/>
          <w:color w:val="333333"/>
          <w:kern w:val="0"/>
          <w:sz w:val="24"/>
        </w:rPr>
        <w:t xml:space="preserve"> </w:t>
      </w:r>
      <w:r w:rsidR="00296B1E" w:rsidRPr="005932B5">
        <w:rPr>
          <w:rFonts w:ascii="HG丸ｺﾞｼｯｸM-PRO" w:eastAsia="HG丸ｺﾞｼｯｸM-PRO" w:hAnsi="HG丸ｺﾞｼｯｸM-PRO" w:cs="ＭＳ 明朝" w:hint="eastAsia"/>
          <w:color w:val="333333"/>
          <w:kern w:val="0"/>
          <w:sz w:val="24"/>
        </w:rPr>
        <w:t>公の秩序又は善良の風俗に反するおそれがあると認められる利用</w:t>
      </w:r>
    </w:p>
    <w:p w:rsidR="00661AFF" w:rsidRPr="005932B5" w:rsidRDefault="006C4B1B" w:rsidP="006C4B1B">
      <w:pPr>
        <w:widowControl/>
        <w:spacing w:beforeLines="50" w:before="180" w:line="320" w:lineRule="exact"/>
        <w:ind w:firstLineChars="245" w:firstLine="588"/>
        <w:jc w:val="left"/>
        <w:rPr>
          <w:rFonts w:ascii="HG丸ｺﾞｼｯｸM-PRO" w:eastAsia="HG丸ｺﾞｼｯｸM-PRO" w:hAnsi="HG丸ｺﾞｼｯｸM-PRO" w:cs="ＭＳ 明朝"/>
          <w:color w:val="333333"/>
          <w:kern w:val="0"/>
          <w:sz w:val="24"/>
        </w:rPr>
      </w:pPr>
      <w:r w:rsidRPr="005932B5">
        <w:rPr>
          <w:rFonts w:ascii="ＭＳ 明朝" w:eastAsia="ＭＳ 明朝" w:hAnsi="ＭＳ 明朝" w:cs="ＭＳ 明朝" w:hint="eastAsia"/>
          <w:color w:val="333333"/>
          <w:kern w:val="0"/>
          <w:sz w:val="24"/>
        </w:rPr>
        <w:t>⑵</w:t>
      </w:r>
      <w:r w:rsidR="007842AD" w:rsidRPr="005932B5">
        <w:rPr>
          <w:rFonts w:ascii="HG丸ｺﾞｼｯｸM-PRO" w:eastAsia="HG丸ｺﾞｼｯｸM-PRO" w:hAnsi="HG丸ｺﾞｼｯｸM-PRO" w:cs="ＭＳ 明朝" w:hint="eastAsia"/>
          <w:color w:val="333333"/>
          <w:kern w:val="0"/>
          <w:sz w:val="24"/>
        </w:rPr>
        <w:t>□</w:t>
      </w:r>
      <w:r w:rsidR="00F57F7C" w:rsidRPr="005932B5">
        <w:rPr>
          <w:rFonts w:ascii="HG丸ｺﾞｼｯｸM-PRO" w:eastAsia="HG丸ｺﾞｼｯｸM-PRO" w:hAnsi="HG丸ｺﾞｼｯｸM-PRO" w:cs="ＭＳ 明朝" w:hint="eastAsia"/>
          <w:color w:val="333333"/>
          <w:kern w:val="0"/>
          <w:sz w:val="24"/>
        </w:rPr>
        <w:t xml:space="preserve"> </w:t>
      </w:r>
      <w:r w:rsidR="00296B1E" w:rsidRPr="005932B5">
        <w:rPr>
          <w:rFonts w:ascii="HG丸ｺﾞｼｯｸM-PRO" w:eastAsia="HG丸ｺﾞｼｯｸM-PRO" w:hAnsi="HG丸ｺﾞｼｯｸM-PRO" w:cs="ＭＳ 明朝" w:hint="eastAsia"/>
          <w:color w:val="333333"/>
          <w:kern w:val="0"/>
          <w:sz w:val="24"/>
        </w:rPr>
        <w:t>施設又は設備を破損するおそれがあると認められる利用</w:t>
      </w:r>
    </w:p>
    <w:p w:rsidR="007842AD" w:rsidRPr="005932B5" w:rsidRDefault="006C4B1B" w:rsidP="006C4B1B">
      <w:pPr>
        <w:widowControl/>
        <w:spacing w:beforeLines="50" w:before="180" w:line="320" w:lineRule="exact"/>
        <w:ind w:firstLineChars="245" w:firstLine="588"/>
        <w:jc w:val="left"/>
        <w:rPr>
          <w:rFonts w:ascii="HG丸ｺﾞｼｯｸM-PRO" w:eastAsia="HG丸ｺﾞｼｯｸM-PRO" w:hAnsi="HG丸ｺﾞｼｯｸM-PRO" w:cs="ＭＳ 明朝"/>
          <w:color w:val="333333"/>
          <w:kern w:val="0"/>
          <w:sz w:val="24"/>
        </w:rPr>
      </w:pPr>
      <w:r w:rsidRPr="005932B5">
        <w:rPr>
          <w:rFonts w:ascii="ＭＳ 明朝" w:eastAsia="ＭＳ 明朝" w:hAnsi="ＭＳ 明朝" w:cs="ＭＳ 明朝" w:hint="eastAsia"/>
          <w:color w:val="333333"/>
          <w:kern w:val="0"/>
          <w:sz w:val="24"/>
        </w:rPr>
        <w:t>⑶</w:t>
      </w:r>
      <w:r w:rsidR="007842AD" w:rsidRPr="005932B5">
        <w:rPr>
          <w:rFonts w:ascii="HG丸ｺﾞｼｯｸM-PRO" w:eastAsia="HG丸ｺﾞｼｯｸM-PRO" w:hAnsi="HG丸ｺﾞｼｯｸM-PRO" w:cs="ＭＳ 明朝" w:hint="eastAsia"/>
          <w:color w:val="333333"/>
          <w:kern w:val="0"/>
          <w:sz w:val="24"/>
        </w:rPr>
        <w:t>□</w:t>
      </w:r>
      <w:r w:rsidR="00CB5951" w:rsidRPr="005932B5">
        <w:rPr>
          <w:rFonts w:ascii="HG丸ｺﾞｼｯｸM-PRO" w:eastAsia="HG丸ｺﾞｼｯｸM-PRO" w:hAnsi="HG丸ｺﾞｼｯｸM-PRO" w:cs="ＭＳ 明朝" w:hint="eastAsia"/>
          <w:color w:val="333333"/>
          <w:kern w:val="0"/>
          <w:sz w:val="24"/>
        </w:rPr>
        <w:t xml:space="preserve"> ライオン像のある館の管理上支障が認められる利用</w:t>
      </w:r>
    </w:p>
    <w:p w:rsidR="007842AD" w:rsidRPr="005932B5" w:rsidRDefault="006C4B1B" w:rsidP="006C4B1B">
      <w:pPr>
        <w:widowControl/>
        <w:spacing w:beforeLines="50" w:before="180" w:line="320" w:lineRule="exact"/>
        <w:ind w:firstLineChars="245" w:firstLine="588"/>
        <w:jc w:val="left"/>
        <w:rPr>
          <w:rFonts w:ascii="HG丸ｺﾞｼｯｸM-PRO" w:eastAsia="HG丸ｺﾞｼｯｸM-PRO" w:hAnsi="HG丸ｺﾞｼｯｸM-PRO" w:cs="ＭＳ 明朝"/>
          <w:color w:val="333333"/>
          <w:kern w:val="0"/>
          <w:sz w:val="24"/>
        </w:rPr>
      </w:pPr>
      <w:r w:rsidRPr="005932B5">
        <w:rPr>
          <w:rFonts w:ascii="ＭＳ 明朝" w:eastAsia="ＭＳ 明朝" w:hAnsi="ＭＳ 明朝" w:cs="ＭＳ 明朝" w:hint="eastAsia"/>
          <w:color w:val="333333"/>
          <w:kern w:val="0"/>
          <w:sz w:val="24"/>
        </w:rPr>
        <w:t>⑷</w:t>
      </w:r>
      <w:r w:rsidRPr="005932B5">
        <w:rPr>
          <w:rFonts w:ascii="HG丸ｺﾞｼｯｸM-PRO" w:eastAsia="HG丸ｺﾞｼｯｸM-PRO" w:hAnsi="HG丸ｺﾞｼｯｸM-PRO" w:cs="ＭＳ 明朝" w:hint="eastAsia"/>
          <w:color w:val="333333"/>
          <w:kern w:val="0"/>
          <w:sz w:val="24"/>
        </w:rPr>
        <w:t xml:space="preserve">□ </w:t>
      </w:r>
      <w:r w:rsidR="007842AD" w:rsidRPr="005932B5">
        <w:rPr>
          <w:rFonts w:ascii="HG丸ｺﾞｼｯｸM-PRO" w:eastAsia="HG丸ｺﾞｼｯｸM-PRO" w:hAnsi="HG丸ｺﾞｼｯｸM-PRO" w:cs="ＭＳ 明朝" w:hint="eastAsia"/>
          <w:color w:val="333333"/>
          <w:kern w:val="0"/>
          <w:sz w:val="24"/>
        </w:rPr>
        <w:t>火気の使用を伴う利用</w:t>
      </w:r>
    </w:p>
    <w:p w:rsidR="006C4B1B" w:rsidRPr="005932B5" w:rsidRDefault="006C4B1B" w:rsidP="006C4B1B">
      <w:pPr>
        <w:widowControl/>
        <w:spacing w:beforeLines="50" w:before="180" w:line="320" w:lineRule="exact"/>
        <w:ind w:firstLineChars="245" w:firstLine="588"/>
        <w:jc w:val="left"/>
        <w:rPr>
          <w:rFonts w:ascii="HG丸ｺﾞｼｯｸM-PRO" w:eastAsia="HG丸ｺﾞｼｯｸM-PRO" w:hAnsi="HG丸ｺﾞｼｯｸM-PRO" w:cs="ＭＳ 明朝"/>
          <w:color w:val="333333"/>
          <w:kern w:val="0"/>
          <w:sz w:val="24"/>
        </w:rPr>
      </w:pPr>
      <w:r w:rsidRPr="005932B5">
        <w:rPr>
          <w:rFonts w:ascii="ＭＳ 明朝" w:eastAsia="ＭＳ 明朝" w:hAnsi="ＭＳ 明朝" w:cs="ＭＳ 明朝" w:hint="eastAsia"/>
          <w:color w:val="333333"/>
          <w:kern w:val="0"/>
          <w:sz w:val="24"/>
        </w:rPr>
        <w:t>⑸</w:t>
      </w:r>
      <w:r w:rsidR="007842AD" w:rsidRPr="005932B5">
        <w:rPr>
          <w:rFonts w:ascii="HG丸ｺﾞｼｯｸM-PRO" w:eastAsia="HG丸ｺﾞｼｯｸM-PRO" w:hAnsi="HG丸ｺﾞｼｯｸM-PRO" w:cs="ＭＳ 明朝" w:hint="eastAsia"/>
          <w:color w:val="333333"/>
          <w:kern w:val="0"/>
          <w:sz w:val="24"/>
        </w:rPr>
        <w:t>□ 指定された場所以外で飲食をすること。</w:t>
      </w:r>
    </w:p>
    <w:p w:rsidR="007842AD" w:rsidRPr="005932B5" w:rsidRDefault="006C4B1B" w:rsidP="006C4B1B">
      <w:pPr>
        <w:widowControl/>
        <w:spacing w:beforeLines="50" w:before="180" w:line="320" w:lineRule="exact"/>
        <w:ind w:leftChars="279" w:left="1186" w:hangingChars="250" w:hanging="600"/>
        <w:jc w:val="left"/>
        <w:rPr>
          <w:rFonts w:ascii="HG丸ｺﾞｼｯｸM-PRO" w:eastAsia="HG丸ｺﾞｼｯｸM-PRO" w:hAnsi="HG丸ｺﾞｼｯｸM-PRO" w:cs="ＭＳ 明朝"/>
          <w:color w:val="333333"/>
          <w:kern w:val="0"/>
          <w:sz w:val="24"/>
        </w:rPr>
      </w:pPr>
      <w:r w:rsidRPr="005932B5">
        <w:rPr>
          <w:rFonts w:ascii="ＭＳ 明朝" w:eastAsia="ＭＳ 明朝" w:hAnsi="ＭＳ 明朝" w:cs="ＭＳ 明朝" w:hint="eastAsia"/>
          <w:color w:val="333333"/>
          <w:kern w:val="0"/>
          <w:sz w:val="24"/>
        </w:rPr>
        <w:t>⑹</w:t>
      </w:r>
      <w:r w:rsidR="007842AD" w:rsidRPr="005932B5">
        <w:rPr>
          <w:rFonts w:ascii="HG丸ｺﾞｼｯｸM-PRO" w:eastAsia="HG丸ｺﾞｼｯｸM-PRO" w:hAnsi="HG丸ｺﾞｼｯｸM-PRO" w:cs="ＭＳ 明朝" w:hint="eastAsia"/>
          <w:color w:val="333333"/>
          <w:kern w:val="0"/>
          <w:sz w:val="24"/>
        </w:rPr>
        <w:t>□ 許可を受けないで物品を販売し、若しくは陳列し、又は広告類を掲示し、若しくは配布すること。</w:t>
      </w:r>
    </w:p>
    <w:p w:rsidR="00D20238" w:rsidRPr="005932B5" w:rsidRDefault="00D20238" w:rsidP="006C4B1B">
      <w:pPr>
        <w:widowControl/>
        <w:spacing w:beforeLines="50" w:before="180" w:line="320" w:lineRule="exact"/>
        <w:ind w:firstLineChars="245" w:firstLine="588"/>
        <w:jc w:val="left"/>
        <w:rPr>
          <w:rFonts w:ascii="HG丸ｺﾞｼｯｸM-PRO" w:eastAsia="HG丸ｺﾞｼｯｸM-PRO" w:hAnsi="HG丸ｺﾞｼｯｸM-PRO" w:cs="ＭＳ 明朝"/>
          <w:color w:val="333333"/>
          <w:kern w:val="0"/>
          <w:sz w:val="24"/>
        </w:rPr>
      </w:pPr>
    </w:p>
    <w:p w:rsidR="00291EAE" w:rsidRDefault="00D20238" w:rsidP="003465FF">
      <w:pPr>
        <w:ind w:leftChars="200" w:left="660" w:hangingChars="100" w:hanging="240"/>
        <w:rPr>
          <w:rFonts w:ascii="HG丸ｺﾞｼｯｸM-PRO" w:eastAsia="HG丸ｺﾞｼｯｸM-PRO" w:hAnsi="HG丸ｺﾞｼｯｸM-PRO"/>
          <w:sz w:val="24"/>
          <w:szCs w:val="24"/>
        </w:rPr>
      </w:pPr>
      <w:r w:rsidRPr="00DD41E3">
        <w:rPr>
          <w:rFonts w:ascii="HG丸ｺﾞｼｯｸM-PRO" w:eastAsia="HG丸ｺﾞｼｯｸM-PRO" w:hAnsi="HG丸ｺﾞｼｯｸM-PRO" w:cs="ＭＳ Ｐゴシック" w:hint="eastAsia"/>
          <w:sz w:val="24"/>
          <w:szCs w:val="24"/>
        </w:rPr>
        <w:t>○</w:t>
      </w:r>
      <w:r w:rsidR="00767DF2" w:rsidRPr="00DD41E3">
        <w:rPr>
          <w:rFonts w:ascii="HG丸ｺﾞｼｯｸM-PRO" w:eastAsia="HG丸ｺﾞｼｯｸM-PRO" w:hAnsi="HG丸ｺﾞｼｯｸM-PRO" w:cs="ＭＳ Ｐゴシック" w:hint="eastAsia"/>
          <w:sz w:val="24"/>
          <w:szCs w:val="24"/>
        </w:rPr>
        <w:t xml:space="preserve">　</w:t>
      </w:r>
      <w:r w:rsidR="004D6D87" w:rsidRPr="00DD41E3">
        <w:rPr>
          <w:rFonts w:ascii="HG丸ｺﾞｼｯｸM-PRO" w:eastAsia="HG丸ｺﾞｼｯｸM-PRO" w:hAnsi="HG丸ｺﾞｼｯｸM-PRO" w:hint="eastAsia"/>
          <w:sz w:val="24"/>
          <w:szCs w:val="24"/>
        </w:rPr>
        <w:t>活動内容について</w:t>
      </w:r>
    </w:p>
    <w:p w:rsidR="00730D32" w:rsidRPr="00291EAE" w:rsidRDefault="00291EAE" w:rsidP="005B6F51">
      <w:pPr>
        <w:ind w:leftChars="300" w:left="630"/>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sz w:val="24"/>
          <w:szCs w:val="24"/>
        </w:rPr>
        <w:t>（</w:t>
      </w:r>
      <w:r w:rsidR="004D6D87" w:rsidRPr="00DD41E3">
        <w:rPr>
          <w:rFonts w:ascii="HG丸ｺﾞｼｯｸM-PRO" w:eastAsia="HG丸ｺﾞｼｯｸM-PRO" w:hAnsi="HG丸ｺﾞｼｯｸM-PRO" w:hint="eastAsia"/>
          <w:sz w:val="24"/>
          <w:szCs w:val="24"/>
        </w:rPr>
        <w:t>次の項目</w:t>
      </w:r>
      <w:r w:rsidR="006A3356">
        <w:rPr>
          <w:rFonts w:ascii="HG丸ｺﾞｼｯｸM-PRO" w:eastAsia="HG丸ｺﾞｼｯｸM-PRO" w:hAnsi="HG丸ｺﾞｼｯｸM-PRO" w:hint="eastAsia"/>
          <w:sz w:val="24"/>
          <w:szCs w:val="24"/>
        </w:rPr>
        <w:t>のいずれにも</w:t>
      </w:r>
      <w:r w:rsidR="004D6D87" w:rsidRPr="00DD41E3">
        <w:rPr>
          <w:rFonts w:ascii="HG丸ｺﾞｼｯｸM-PRO" w:eastAsia="HG丸ｺﾞｼｯｸM-PRO" w:hAnsi="HG丸ｺﾞｼｯｸM-PRO" w:hint="eastAsia"/>
          <w:sz w:val="24"/>
          <w:szCs w:val="24"/>
        </w:rPr>
        <w:t>該当しない</w:t>
      </w:r>
      <w:r w:rsidR="00C52A52" w:rsidRPr="00DD41E3">
        <w:rPr>
          <w:rFonts w:ascii="HG丸ｺﾞｼｯｸM-PRO" w:eastAsia="HG丸ｺﾞｼｯｸM-PRO" w:hAnsi="HG丸ｺﾞｼｯｸM-PRO" w:hint="eastAsia"/>
          <w:sz w:val="24"/>
          <w:szCs w:val="24"/>
        </w:rPr>
        <w:t>場合は</w:t>
      </w:r>
      <w:r w:rsidR="009D0445" w:rsidRPr="00DD41E3">
        <w:rPr>
          <w:rFonts w:ascii="HG丸ｺﾞｼｯｸM-PRO" w:eastAsia="HG丸ｺﾞｼｯｸM-PRO" w:hAnsi="HG丸ｺﾞｼｯｸM-PRO" w:hint="eastAsia"/>
          <w:sz w:val="24"/>
          <w:szCs w:val="24"/>
        </w:rPr>
        <w:t>、</w:t>
      </w:r>
      <w:r w:rsidR="00280B70" w:rsidRPr="00DD41E3">
        <w:rPr>
          <w:rFonts w:ascii="HG丸ｺﾞｼｯｸM-PRO" w:eastAsia="HG丸ｺﾞｼｯｸM-PRO" w:hAnsi="HG丸ｺﾞｼｯｸM-PRO" w:hint="eastAsia"/>
          <w:b/>
          <w:sz w:val="24"/>
          <w:szCs w:val="24"/>
          <w:u w:val="wave"/>
        </w:rPr>
        <w:t>施設を占用利用できません。</w:t>
      </w:r>
      <w:r>
        <w:rPr>
          <w:rFonts w:ascii="HG丸ｺﾞｼｯｸM-PRO" w:eastAsia="HG丸ｺﾞｼｯｸM-PRO" w:hAnsi="HG丸ｺﾞｼｯｸM-PRO" w:hint="eastAsia"/>
          <w:sz w:val="24"/>
          <w:szCs w:val="24"/>
        </w:rPr>
        <w:t>）</w:t>
      </w:r>
    </w:p>
    <w:p w:rsidR="00C52A52" w:rsidRPr="004A6238" w:rsidRDefault="00F57F7C" w:rsidP="00C17C27">
      <w:pPr>
        <w:widowControl/>
        <w:spacing w:beforeLines="50" w:before="180" w:line="320" w:lineRule="exact"/>
        <w:ind w:firstLineChars="350" w:firstLine="840"/>
        <w:jc w:val="left"/>
        <w:rPr>
          <w:rFonts w:ascii="HG丸ｺﾞｼｯｸM-PRO" w:eastAsia="HG丸ｺﾞｼｯｸM-PRO" w:hAnsi="HG丸ｺﾞｼｯｸM-PRO" w:cs="ＭＳ 明朝"/>
          <w:color w:val="333333"/>
          <w:kern w:val="0"/>
          <w:sz w:val="24"/>
        </w:rPr>
      </w:pPr>
      <w:r w:rsidRPr="004A6238">
        <w:rPr>
          <w:rFonts w:ascii="HG丸ｺﾞｼｯｸM-PRO" w:eastAsia="HG丸ｺﾞｼｯｸM-PRO" w:hAnsi="HG丸ｺﾞｼｯｸM-PRO" w:cs="ＭＳ 明朝" w:hint="eastAsia"/>
          <w:color w:val="333333"/>
          <w:kern w:val="0"/>
          <w:sz w:val="24"/>
        </w:rPr>
        <w:t xml:space="preserve">□ </w:t>
      </w:r>
      <w:r w:rsidR="00C52A52" w:rsidRPr="004A6238">
        <w:rPr>
          <w:rFonts w:ascii="HG丸ｺﾞｼｯｸM-PRO" w:eastAsia="HG丸ｺﾞｼｯｸM-PRO" w:hAnsi="HG丸ｺﾞｼｯｸM-PRO" w:cs="ＭＳ 明朝" w:hint="eastAsia"/>
          <w:color w:val="333333"/>
          <w:kern w:val="0"/>
          <w:sz w:val="24"/>
        </w:rPr>
        <w:t>歴史的資産の「保存」及び「活用」に寄与する活動</w:t>
      </w:r>
    </w:p>
    <w:p w:rsidR="00C17C27" w:rsidRDefault="00C52A52" w:rsidP="006E7900">
      <w:pPr>
        <w:widowControl/>
        <w:spacing w:beforeLines="50" w:before="180" w:line="320" w:lineRule="exact"/>
        <w:ind w:firstLineChars="500" w:firstLine="1200"/>
        <w:jc w:val="left"/>
        <w:rPr>
          <w:rFonts w:ascii="HG丸ｺﾞｼｯｸM-PRO" w:eastAsia="HG丸ｺﾞｼｯｸM-PRO" w:hAnsi="HG丸ｺﾞｼｯｸM-PRO" w:cs="ＭＳ 明朝"/>
          <w:color w:val="333333"/>
          <w:kern w:val="0"/>
          <w:sz w:val="24"/>
        </w:rPr>
      </w:pPr>
      <w:r w:rsidRPr="004A6238">
        <w:rPr>
          <w:rFonts w:ascii="HG丸ｺﾞｼｯｸM-PRO" w:eastAsia="HG丸ｺﾞｼｯｸM-PRO" w:hAnsi="HG丸ｺﾞｼｯｸM-PRO" w:cs="ＭＳ 明朝" w:hint="eastAsia"/>
          <w:color w:val="333333"/>
          <w:kern w:val="0"/>
          <w:sz w:val="24"/>
        </w:rPr>
        <w:t>例：</w:t>
      </w:r>
      <w:r w:rsidR="00D375D7" w:rsidRPr="004A6238">
        <w:rPr>
          <w:rFonts w:ascii="HG丸ｺﾞｼｯｸM-PRO" w:eastAsia="HG丸ｺﾞｼｯｸM-PRO" w:hAnsi="HG丸ｺﾞｼｯｸM-PRO" w:cs="ＭＳ 明朝"/>
          <w:color w:val="333333"/>
          <w:kern w:val="0"/>
          <w:sz w:val="24"/>
        </w:rPr>
        <w:t xml:space="preserve"> </w:t>
      </w:r>
      <w:r w:rsidR="00B23981" w:rsidRPr="004A6238">
        <w:rPr>
          <w:rFonts w:ascii="HG丸ｺﾞｼｯｸM-PRO" w:eastAsia="HG丸ｺﾞｼｯｸM-PRO" w:hAnsi="HG丸ｺﾞｼｯｸM-PRO" w:cs="ＭＳ 明朝"/>
          <w:color w:val="333333"/>
          <w:kern w:val="0"/>
          <w:sz w:val="24"/>
        </w:rPr>
        <w:t>地域の歴史に関する講座、体験型ワークショップ</w:t>
      </w:r>
      <w:r w:rsidR="004B639B" w:rsidRPr="004A6238">
        <w:rPr>
          <w:rFonts w:ascii="HG丸ｺﾞｼｯｸM-PRO" w:eastAsia="HG丸ｺﾞｼｯｸM-PRO" w:hAnsi="HG丸ｺﾞｼｯｸM-PRO" w:cs="ＭＳ 明朝"/>
          <w:color w:val="333333"/>
          <w:kern w:val="0"/>
          <w:sz w:val="24"/>
        </w:rPr>
        <w:t>等</w:t>
      </w:r>
    </w:p>
    <w:p w:rsidR="00C52A52" w:rsidRPr="004A6238" w:rsidRDefault="00F57F7C" w:rsidP="00C17C27">
      <w:pPr>
        <w:widowControl/>
        <w:spacing w:beforeLines="50" w:before="180" w:line="320" w:lineRule="exact"/>
        <w:ind w:firstLineChars="350" w:firstLine="840"/>
        <w:jc w:val="left"/>
        <w:rPr>
          <w:rFonts w:ascii="HG丸ｺﾞｼｯｸM-PRO" w:eastAsia="HG丸ｺﾞｼｯｸM-PRO" w:hAnsi="HG丸ｺﾞｼｯｸM-PRO" w:cs="ＭＳ 明朝"/>
          <w:color w:val="333333"/>
          <w:kern w:val="0"/>
          <w:sz w:val="24"/>
        </w:rPr>
      </w:pPr>
      <w:r w:rsidRPr="004A6238">
        <w:rPr>
          <w:rFonts w:ascii="HG丸ｺﾞｼｯｸM-PRO" w:eastAsia="HG丸ｺﾞｼｯｸM-PRO" w:hAnsi="HG丸ｺﾞｼｯｸM-PRO" w:cs="ＭＳ 明朝" w:hint="eastAsia"/>
          <w:color w:val="333333"/>
          <w:kern w:val="0"/>
          <w:sz w:val="24"/>
        </w:rPr>
        <w:t>□</w:t>
      </w:r>
      <w:r w:rsidR="00010F37" w:rsidRPr="004A6238">
        <w:rPr>
          <w:rFonts w:ascii="HG丸ｺﾞｼｯｸM-PRO" w:eastAsia="HG丸ｺﾞｼｯｸM-PRO" w:hAnsi="HG丸ｺﾞｼｯｸM-PRO" w:cs="ＭＳ 明朝" w:hint="eastAsia"/>
          <w:color w:val="333333"/>
          <w:kern w:val="0"/>
          <w:sz w:val="24"/>
        </w:rPr>
        <w:t xml:space="preserve"> </w:t>
      </w:r>
      <w:r w:rsidR="00D375D7" w:rsidRPr="004A6238">
        <w:rPr>
          <w:rFonts w:ascii="HG丸ｺﾞｼｯｸM-PRO" w:eastAsia="HG丸ｺﾞｼｯｸM-PRO" w:hAnsi="HG丸ｺﾞｼｯｸM-PRO" w:cs="ＭＳ 明朝" w:hint="eastAsia"/>
          <w:color w:val="333333"/>
          <w:kern w:val="0"/>
          <w:sz w:val="24"/>
        </w:rPr>
        <w:t>にぎわいと活力のある地域社会の形成に寄与する活動</w:t>
      </w:r>
    </w:p>
    <w:p w:rsidR="00C52A52" w:rsidRPr="004A6238" w:rsidRDefault="00C52A52" w:rsidP="00643962">
      <w:pPr>
        <w:widowControl/>
        <w:spacing w:beforeLines="50" w:before="180" w:line="320" w:lineRule="exact"/>
        <w:ind w:rightChars="-405" w:right="-850" w:firstLineChars="150" w:firstLine="360"/>
        <w:jc w:val="left"/>
        <w:rPr>
          <w:rFonts w:ascii="HG丸ｺﾞｼｯｸM-PRO" w:eastAsia="HG丸ｺﾞｼｯｸM-PRO" w:hAnsi="HG丸ｺﾞｼｯｸM-PRO" w:cs="ＭＳ 明朝"/>
          <w:color w:val="333333"/>
          <w:kern w:val="0"/>
          <w:sz w:val="24"/>
        </w:rPr>
      </w:pPr>
      <w:r w:rsidRPr="004A6238">
        <w:rPr>
          <w:rFonts w:ascii="HG丸ｺﾞｼｯｸM-PRO" w:eastAsia="HG丸ｺﾞｼｯｸM-PRO" w:hAnsi="HG丸ｺﾞｼｯｸM-PRO" w:cs="ＭＳ 明朝" w:hint="eastAsia"/>
          <w:color w:val="333333"/>
          <w:kern w:val="0"/>
          <w:sz w:val="24"/>
        </w:rPr>
        <w:t xml:space="preserve">　 </w:t>
      </w:r>
      <w:r w:rsidR="00643962" w:rsidRPr="004A6238">
        <w:rPr>
          <w:rFonts w:ascii="HG丸ｺﾞｼｯｸM-PRO" w:eastAsia="HG丸ｺﾞｼｯｸM-PRO" w:hAnsi="HG丸ｺﾞｼｯｸM-PRO" w:cs="ＭＳ 明朝" w:hint="eastAsia"/>
          <w:color w:val="333333"/>
          <w:kern w:val="0"/>
          <w:sz w:val="24"/>
        </w:rPr>
        <w:t xml:space="preserve">　</w:t>
      </w:r>
      <w:r w:rsidR="006E7900">
        <w:rPr>
          <w:rFonts w:ascii="HG丸ｺﾞｼｯｸM-PRO" w:eastAsia="HG丸ｺﾞｼｯｸM-PRO" w:hAnsi="HG丸ｺﾞｼｯｸM-PRO" w:cs="ＭＳ 明朝" w:hint="eastAsia"/>
          <w:color w:val="333333"/>
          <w:kern w:val="0"/>
          <w:sz w:val="24"/>
        </w:rPr>
        <w:t xml:space="preserve">　</w:t>
      </w:r>
      <w:r w:rsidRPr="004A6238">
        <w:rPr>
          <w:rFonts w:ascii="HG丸ｺﾞｼｯｸM-PRO" w:eastAsia="HG丸ｺﾞｼｯｸM-PRO" w:hAnsi="HG丸ｺﾞｼｯｸM-PRO" w:cs="ＭＳ 明朝" w:hint="eastAsia"/>
          <w:color w:val="333333"/>
          <w:kern w:val="0"/>
          <w:sz w:val="24"/>
        </w:rPr>
        <w:t>例：</w:t>
      </w:r>
      <w:r w:rsidR="009152D0" w:rsidRPr="004A6238">
        <w:rPr>
          <w:rFonts w:ascii="HG丸ｺﾞｼｯｸM-PRO" w:eastAsia="HG丸ｺﾞｼｯｸM-PRO" w:hAnsi="HG丸ｺﾞｼｯｸM-PRO" w:cs="ＭＳ 明朝"/>
          <w:color w:val="333333"/>
          <w:kern w:val="0"/>
          <w:sz w:val="24"/>
        </w:rPr>
        <w:t xml:space="preserve"> </w:t>
      </w:r>
      <w:r w:rsidR="008B3325" w:rsidRPr="004A6238">
        <w:rPr>
          <w:rFonts w:ascii="HG丸ｺﾞｼｯｸM-PRO" w:eastAsia="HG丸ｺﾞｼｯｸM-PRO" w:hAnsi="HG丸ｺﾞｼｯｸM-PRO" w:cs="ＭＳ 明朝"/>
          <w:color w:val="333333"/>
          <w:kern w:val="0"/>
          <w:sz w:val="24"/>
        </w:rPr>
        <w:t>マルシェ、音楽演奏会</w:t>
      </w:r>
      <w:r w:rsidR="00657BFF" w:rsidRPr="004A6238">
        <w:rPr>
          <w:rFonts w:ascii="HG丸ｺﾞｼｯｸM-PRO" w:eastAsia="HG丸ｺﾞｼｯｸM-PRO" w:hAnsi="HG丸ｺﾞｼｯｸM-PRO" w:cs="ＭＳ 明朝"/>
          <w:color w:val="333333"/>
          <w:kern w:val="0"/>
          <w:sz w:val="24"/>
        </w:rPr>
        <w:t>、カフェ等の飲食イベント</w:t>
      </w:r>
      <w:r w:rsidR="00864C89" w:rsidRPr="004A6238">
        <w:rPr>
          <w:rFonts w:ascii="HG丸ｺﾞｼｯｸM-PRO" w:eastAsia="HG丸ｺﾞｼｯｸM-PRO" w:hAnsi="HG丸ｺﾞｼｯｸM-PRO" w:cs="ＭＳ 明朝"/>
          <w:color w:val="333333"/>
          <w:kern w:val="0"/>
          <w:sz w:val="24"/>
        </w:rPr>
        <w:t>等</w:t>
      </w:r>
    </w:p>
    <w:p w:rsidR="00EA1913" w:rsidRPr="004A6238" w:rsidRDefault="00F57F7C" w:rsidP="00C17C27">
      <w:pPr>
        <w:widowControl/>
        <w:spacing w:beforeLines="50" w:before="180" w:line="320" w:lineRule="exact"/>
        <w:ind w:firstLineChars="350" w:firstLine="840"/>
        <w:jc w:val="left"/>
        <w:rPr>
          <w:rFonts w:ascii="HG丸ｺﾞｼｯｸM-PRO" w:eastAsia="HG丸ｺﾞｼｯｸM-PRO" w:hAnsi="HG丸ｺﾞｼｯｸM-PRO" w:cs="ＭＳ 明朝"/>
          <w:color w:val="333333"/>
          <w:kern w:val="0"/>
          <w:sz w:val="24"/>
        </w:rPr>
      </w:pPr>
      <w:r w:rsidRPr="004A6238">
        <w:rPr>
          <w:rFonts w:ascii="HG丸ｺﾞｼｯｸM-PRO" w:eastAsia="HG丸ｺﾞｼｯｸM-PRO" w:hAnsi="HG丸ｺﾞｼｯｸM-PRO" w:cs="ＭＳ 明朝" w:hint="eastAsia"/>
          <w:color w:val="333333"/>
          <w:kern w:val="0"/>
          <w:sz w:val="24"/>
        </w:rPr>
        <w:t xml:space="preserve">□ </w:t>
      </w:r>
      <w:r w:rsidR="00C52A52" w:rsidRPr="004A6238">
        <w:rPr>
          <w:rFonts w:ascii="HG丸ｺﾞｼｯｸM-PRO" w:eastAsia="HG丸ｺﾞｼｯｸM-PRO" w:hAnsi="HG丸ｺﾞｼｯｸM-PRO" w:cs="ＭＳ 明朝" w:hint="eastAsia"/>
          <w:color w:val="333333"/>
          <w:kern w:val="0"/>
          <w:sz w:val="24"/>
        </w:rPr>
        <w:t>その他</w:t>
      </w:r>
      <w:r w:rsidR="00EA1913" w:rsidRPr="004A6238">
        <w:rPr>
          <w:rFonts w:ascii="HG丸ｺﾞｼｯｸM-PRO" w:eastAsia="HG丸ｺﾞｼｯｸM-PRO" w:hAnsi="HG丸ｺﾞｼｯｸM-PRO" w:cs="ＭＳ 明朝" w:hint="eastAsia"/>
          <w:color w:val="333333"/>
          <w:kern w:val="0"/>
          <w:sz w:val="24"/>
        </w:rPr>
        <w:t>（判断がつかないものは</w:t>
      </w:r>
      <w:r w:rsidR="00BB60C0" w:rsidRPr="004A6238">
        <w:rPr>
          <w:rFonts w:ascii="HG丸ｺﾞｼｯｸM-PRO" w:eastAsia="HG丸ｺﾞｼｯｸM-PRO" w:hAnsi="HG丸ｺﾞｼｯｸM-PRO" w:cs="ＭＳ 明朝" w:hint="eastAsia"/>
          <w:color w:val="333333"/>
          <w:kern w:val="0"/>
          <w:sz w:val="24"/>
        </w:rPr>
        <w:t>、</w:t>
      </w:r>
      <w:r w:rsidR="00EA1913" w:rsidRPr="004A6238">
        <w:rPr>
          <w:rFonts w:ascii="HG丸ｺﾞｼｯｸM-PRO" w:eastAsia="HG丸ｺﾞｼｯｸM-PRO" w:hAnsi="HG丸ｺﾞｼｯｸM-PRO" w:cs="ＭＳ 明朝" w:hint="eastAsia"/>
          <w:color w:val="333333"/>
          <w:kern w:val="0"/>
          <w:sz w:val="24"/>
        </w:rPr>
        <w:t>その他としてください）</w:t>
      </w:r>
    </w:p>
    <w:p w:rsidR="00580C59" w:rsidRPr="004A6238" w:rsidRDefault="00EA1913" w:rsidP="006E7900">
      <w:pPr>
        <w:widowControl/>
        <w:spacing w:beforeLines="50" w:before="180" w:line="320" w:lineRule="exact"/>
        <w:ind w:firstLineChars="500" w:firstLine="1200"/>
        <w:jc w:val="left"/>
        <w:rPr>
          <w:rFonts w:ascii="HG丸ｺﾞｼｯｸM-PRO" w:eastAsia="HG丸ｺﾞｼｯｸM-PRO" w:hAnsi="HG丸ｺﾞｼｯｸM-PRO" w:cs="ＭＳ 明朝"/>
          <w:color w:val="333333"/>
          <w:kern w:val="0"/>
          <w:sz w:val="24"/>
        </w:rPr>
      </w:pPr>
      <w:r w:rsidRPr="004A6238">
        <w:rPr>
          <w:rFonts w:ascii="HG丸ｺﾞｼｯｸM-PRO" w:eastAsia="HG丸ｺﾞｼｯｸM-PRO" w:hAnsi="HG丸ｺﾞｼｯｸM-PRO" w:cs="ＭＳ 明朝" w:hint="eastAsia"/>
          <w:color w:val="333333"/>
          <w:kern w:val="0"/>
          <w:sz w:val="24"/>
        </w:rPr>
        <w:t>例：</w:t>
      </w:r>
      <w:r w:rsidR="00271344">
        <w:rPr>
          <w:rFonts w:ascii="HG丸ｺﾞｼｯｸM-PRO" w:eastAsia="HG丸ｺﾞｼｯｸM-PRO" w:hAnsi="HG丸ｺﾞｼｯｸM-PRO" w:cs="ＭＳ 明朝" w:hint="eastAsia"/>
          <w:color w:val="333333"/>
          <w:kern w:val="0"/>
          <w:sz w:val="24"/>
        </w:rPr>
        <w:t xml:space="preserve"> </w:t>
      </w:r>
      <w:r w:rsidR="0040309D">
        <w:rPr>
          <w:rFonts w:ascii="HG丸ｺﾞｼｯｸM-PRO" w:eastAsia="HG丸ｺﾞｼｯｸM-PRO" w:hAnsi="HG丸ｺﾞｼｯｸM-PRO" w:cs="ＭＳ 明朝" w:hint="eastAsia"/>
          <w:color w:val="333333"/>
          <w:kern w:val="0"/>
          <w:sz w:val="24"/>
        </w:rPr>
        <w:t>建物</w:t>
      </w:r>
      <w:r w:rsidR="007A5450" w:rsidRPr="004A6238">
        <w:rPr>
          <w:rFonts w:ascii="HG丸ｺﾞｼｯｸM-PRO" w:eastAsia="HG丸ｺﾞｼｯｸM-PRO" w:hAnsi="HG丸ｺﾞｼｯｸM-PRO" w:cs="ＭＳ 明朝" w:hint="eastAsia"/>
          <w:color w:val="333333"/>
          <w:kern w:val="0"/>
          <w:sz w:val="24"/>
        </w:rPr>
        <w:t>の設置目的</w:t>
      </w:r>
      <w:r w:rsidR="00260612">
        <w:rPr>
          <w:rFonts w:ascii="HG丸ｺﾞｼｯｸM-PRO" w:eastAsia="HG丸ｺﾞｼｯｸM-PRO" w:hAnsi="HG丸ｺﾞｼｯｸM-PRO" w:cs="ＭＳ 明朝" w:hint="eastAsia"/>
          <w:color w:val="333333"/>
          <w:kern w:val="0"/>
          <w:sz w:val="24"/>
        </w:rPr>
        <w:t>（裏面参照）</w:t>
      </w:r>
      <w:r w:rsidR="007A5450" w:rsidRPr="004A6238">
        <w:rPr>
          <w:rFonts w:ascii="HG丸ｺﾞｼｯｸM-PRO" w:eastAsia="HG丸ｺﾞｼｯｸM-PRO" w:hAnsi="HG丸ｺﾞｼｯｸM-PRO" w:cs="ＭＳ 明朝" w:hint="eastAsia"/>
          <w:color w:val="333333"/>
          <w:kern w:val="0"/>
          <w:sz w:val="24"/>
        </w:rPr>
        <w:t>を達成するために必要な事業</w:t>
      </w:r>
    </w:p>
    <w:p w:rsidR="00EC79C8" w:rsidRPr="007B21A8" w:rsidRDefault="00EC79C8" w:rsidP="003C617C">
      <w:pPr>
        <w:widowControl/>
        <w:spacing w:line="320" w:lineRule="exact"/>
        <w:jc w:val="left"/>
        <w:rPr>
          <w:rFonts w:ascii="HG丸ｺﾞｼｯｸM-PRO" w:eastAsia="HG丸ｺﾞｼｯｸM-PRO" w:hAnsi="HG丸ｺﾞｼｯｸM-PRO" w:cs="ＭＳ Ｐゴシック"/>
          <w:b/>
          <w:color w:val="333333"/>
          <w:kern w:val="0"/>
          <w:sz w:val="22"/>
          <w:bdr w:val="single" w:sz="4" w:space="0" w:color="auto"/>
        </w:rPr>
      </w:pPr>
    </w:p>
    <w:p w:rsidR="00DD0BCB" w:rsidRPr="00BA5C23" w:rsidRDefault="00DD0BCB" w:rsidP="001B11CE">
      <w:pPr>
        <w:widowControl/>
        <w:spacing w:line="320" w:lineRule="exact"/>
        <w:ind w:firstLineChars="300" w:firstLine="720"/>
        <w:jc w:val="left"/>
        <w:rPr>
          <w:rFonts w:ascii="HG丸ｺﾞｼｯｸM-PRO" w:eastAsia="HG丸ｺﾞｼｯｸM-PRO" w:hAnsi="HG丸ｺﾞｼｯｸM-PRO" w:cs="ＭＳ Ｐゴシック"/>
          <w:color w:val="262626" w:themeColor="text1" w:themeTint="D9"/>
          <w:kern w:val="0"/>
          <w:sz w:val="24"/>
          <w:szCs w:val="24"/>
        </w:rPr>
      </w:pPr>
      <w:r w:rsidRPr="00BA5C23">
        <w:rPr>
          <w:rFonts w:ascii="HG丸ｺﾞｼｯｸM-PRO" w:eastAsia="HG丸ｺﾞｼｯｸM-PRO" w:hAnsi="HG丸ｺﾞｼｯｸM-PRO" w:cs="ＭＳ Ｐゴシック"/>
          <w:color w:val="262626" w:themeColor="text1" w:themeTint="D9"/>
          <w:kern w:val="0"/>
          <w:sz w:val="24"/>
          <w:szCs w:val="24"/>
        </w:rPr>
        <w:t>（参考）</w:t>
      </w:r>
      <w:r w:rsidR="00E67CB2">
        <w:rPr>
          <w:rFonts w:ascii="HG丸ｺﾞｼｯｸM-PRO" w:eastAsia="HG丸ｺﾞｼｯｸM-PRO" w:hAnsi="HG丸ｺﾞｼｯｸM-PRO" w:cs="ＭＳ Ｐゴシック" w:hint="eastAsia"/>
          <w:color w:val="262626" w:themeColor="text1" w:themeTint="D9"/>
          <w:kern w:val="0"/>
          <w:sz w:val="24"/>
          <w:szCs w:val="24"/>
        </w:rPr>
        <w:t xml:space="preserve"> </w:t>
      </w:r>
      <w:r w:rsidRPr="00BA5C23">
        <w:rPr>
          <w:rFonts w:ascii="HG丸ｺﾞｼｯｸM-PRO" w:eastAsia="HG丸ｺﾞｼｯｸM-PRO" w:hAnsi="HG丸ｺﾞｼｯｸM-PRO" w:cs="ＭＳ Ｐゴシック"/>
          <w:color w:val="262626" w:themeColor="text1" w:themeTint="D9"/>
          <w:kern w:val="0"/>
          <w:sz w:val="24"/>
          <w:szCs w:val="24"/>
        </w:rPr>
        <w:t>利用できない例</w:t>
      </w:r>
    </w:p>
    <w:p w:rsidR="004D6D87" w:rsidRPr="00BA5C23" w:rsidRDefault="00B73FDE" w:rsidP="00D610F5">
      <w:pPr>
        <w:widowControl/>
        <w:spacing w:line="320" w:lineRule="exact"/>
        <w:jc w:val="left"/>
        <w:rPr>
          <w:rFonts w:ascii="HG丸ｺﾞｼｯｸM-PRO" w:eastAsia="HG丸ｺﾞｼｯｸM-PRO" w:hAnsi="HG丸ｺﾞｼｯｸM-PRO" w:cs="ＭＳ Ｐゴシック"/>
          <w:color w:val="262626" w:themeColor="text1" w:themeTint="D9"/>
          <w:kern w:val="0"/>
          <w:sz w:val="24"/>
          <w:szCs w:val="24"/>
        </w:rPr>
      </w:pPr>
      <w:r w:rsidRPr="00BA5C23">
        <w:rPr>
          <w:rFonts w:ascii="HG丸ｺﾞｼｯｸM-PRO" w:eastAsia="HG丸ｺﾞｼｯｸM-PRO" w:hAnsi="HG丸ｺﾞｼｯｸM-PRO" w:cs="ＭＳ Ｐゴシック"/>
          <w:color w:val="262626" w:themeColor="text1" w:themeTint="D9"/>
          <w:kern w:val="0"/>
          <w:sz w:val="24"/>
          <w:szCs w:val="24"/>
        </w:rPr>
        <w:t xml:space="preserve">　　　　　例：</w:t>
      </w:r>
      <w:r w:rsidR="009D3E66">
        <w:rPr>
          <w:rFonts w:ascii="HG丸ｺﾞｼｯｸM-PRO" w:eastAsia="HG丸ｺﾞｼｯｸM-PRO" w:hAnsi="HG丸ｺﾞｼｯｸM-PRO" w:cs="ＭＳ Ｐゴシック" w:hint="eastAsia"/>
          <w:color w:val="262626" w:themeColor="text1" w:themeTint="D9"/>
          <w:kern w:val="0"/>
          <w:sz w:val="24"/>
          <w:szCs w:val="24"/>
        </w:rPr>
        <w:t xml:space="preserve"> </w:t>
      </w:r>
      <w:r w:rsidRPr="00BA5C23">
        <w:rPr>
          <w:rFonts w:ascii="HG丸ｺﾞｼｯｸM-PRO" w:eastAsia="HG丸ｺﾞｼｯｸM-PRO" w:hAnsi="HG丸ｺﾞｼｯｸM-PRO" w:cs="ＭＳ Ｐゴシック"/>
          <w:color w:val="262626" w:themeColor="text1" w:themeTint="D9"/>
          <w:kern w:val="0"/>
          <w:sz w:val="24"/>
          <w:szCs w:val="24"/>
        </w:rPr>
        <w:t>月謝の支払いを伴う教室の開催</w:t>
      </w:r>
    </w:p>
    <w:p w:rsidR="00DD0BCB" w:rsidRPr="00B073C8" w:rsidRDefault="00B73FDE"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sidRPr="00BA5C23">
        <w:rPr>
          <w:rFonts w:ascii="HG丸ｺﾞｼｯｸM-PRO" w:eastAsia="HG丸ｺﾞｼｯｸM-PRO" w:hAnsi="HG丸ｺﾞｼｯｸM-PRO" w:cs="ＭＳ Ｐゴシック"/>
          <w:color w:val="262626" w:themeColor="text1" w:themeTint="D9"/>
          <w:kern w:val="0"/>
          <w:sz w:val="24"/>
          <w:szCs w:val="24"/>
        </w:rPr>
        <w:t xml:space="preserve">　　　　　例：</w:t>
      </w:r>
      <w:r w:rsidR="009D3E66">
        <w:rPr>
          <w:rFonts w:ascii="HG丸ｺﾞｼｯｸM-PRO" w:eastAsia="HG丸ｺﾞｼｯｸM-PRO" w:hAnsi="HG丸ｺﾞｼｯｸM-PRO" w:cs="ＭＳ Ｐゴシック" w:hint="eastAsia"/>
          <w:color w:val="262626" w:themeColor="text1" w:themeTint="D9"/>
          <w:kern w:val="0"/>
          <w:sz w:val="24"/>
          <w:szCs w:val="24"/>
        </w:rPr>
        <w:t xml:space="preserve"> </w:t>
      </w:r>
      <w:r w:rsidRPr="00BA5C23">
        <w:rPr>
          <w:rFonts w:ascii="HG丸ｺﾞｼｯｸM-PRO" w:eastAsia="HG丸ｺﾞｼｯｸM-PRO" w:hAnsi="HG丸ｺﾞｼｯｸM-PRO" w:cs="ＭＳ Ｐゴシック"/>
          <w:color w:val="262626" w:themeColor="text1" w:themeTint="D9"/>
          <w:kern w:val="0"/>
          <w:sz w:val="24"/>
          <w:szCs w:val="24"/>
        </w:rPr>
        <w:t>仲間内</w:t>
      </w:r>
      <w:r w:rsidR="00136AE3" w:rsidRPr="00BA5C23">
        <w:rPr>
          <w:rFonts w:ascii="HG丸ｺﾞｼｯｸM-PRO" w:eastAsia="HG丸ｺﾞｼｯｸM-PRO" w:hAnsi="HG丸ｺﾞｼｯｸM-PRO" w:cs="ＭＳ Ｐゴシック"/>
          <w:color w:val="262626" w:themeColor="text1" w:themeTint="D9"/>
          <w:kern w:val="0"/>
          <w:sz w:val="24"/>
          <w:szCs w:val="24"/>
        </w:rPr>
        <w:t>で</w:t>
      </w:r>
      <w:r w:rsidRPr="00BA5C23">
        <w:rPr>
          <w:rFonts w:ascii="HG丸ｺﾞｼｯｸM-PRO" w:eastAsia="HG丸ｺﾞｼｯｸM-PRO" w:hAnsi="HG丸ｺﾞｼｯｸM-PRO" w:cs="ＭＳ Ｐゴシック"/>
          <w:color w:val="262626" w:themeColor="text1" w:themeTint="D9"/>
          <w:kern w:val="0"/>
          <w:sz w:val="24"/>
          <w:szCs w:val="24"/>
        </w:rPr>
        <w:t>の会議や</w:t>
      </w:r>
      <w:r w:rsidR="005E1A22" w:rsidRPr="00BA5C23">
        <w:rPr>
          <w:rFonts w:ascii="HG丸ｺﾞｼｯｸM-PRO" w:eastAsia="HG丸ｺﾞｼｯｸM-PRO" w:hAnsi="HG丸ｺﾞｼｯｸM-PRO" w:cs="ＭＳ Ｐゴシック"/>
          <w:color w:val="262626" w:themeColor="text1" w:themeTint="D9"/>
          <w:kern w:val="0"/>
          <w:sz w:val="24"/>
          <w:szCs w:val="24"/>
        </w:rPr>
        <w:t>勉強会、</w:t>
      </w:r>
      <w:r w:rsidRPr="00BA5C23">
        <w:rPr>
          <w:rFonts w:ascii="HG丸ｺﾞｼｯｸM-PRO" w:eastAsia="HG丸ｺﾞｼｯｸM-PRO" w:hAnsi="HG丸ｺﾞｼｯｸM-PRO" w:cs="ＭＳ Ｐゴシック"/>
          <w:color w:val="262626" w:themeColor="text1" w:themeTint="D9"/>
          <w:kern w:val="0"/>
          <w:sz w:val="24"/>
          <w:szCs w:val="24"/>
        </w:rPr>
        <w:t>飲食</w:t>
      </w:r>
      <w:r w:rsidR="00D610F5">
        <w:rPr>
          <w:rFonts w:ascii="HG丸ｺﾞｼｯｸM-PRO" w:eastAsia="HG丸ｺﾞｼｯｸM-PRO" w:hAnsi="HG丸ｺﾞｼｯｸM-PRO" w:cs="ＭＳ Ｐゴシック"/>
          <w:color w:val="262626" w:themeColor="text1" w:themeTint="D9"/>
          <w:kern w:val="0"/>
          <w:sz w:val="24"/>
          <w:szCs w:val="24"/>
        </w:rPr>
        <w:t>、</w:t>
      </w:r>
      <w:r w:rsidR="00D610F5" w:rsidRPr="004A6238">
        <w:rPr>
          <w:rFonts w:ascii="HG丸ｺﾞｼｯｸM-PRO" w:eastAsia="HG丸ｺﾞｼｯｸM-PRO" w:hAnsi="HG丸ｺﾞｼｯｸM-PRO" w:cs="ＭＳ 明朝" w:hint="eastAsia"/>
          <w:color w:val="333333"/>
          <w:kern w:val="0"/>
          <w:sz w:val="24"/>
        </w:rPr>
        <w:t>非公開の練習</w:t>
      </w:r>
      <w:r w:rsidR="00241476" w:rsidRPr="00BA5C23">
        <w:rPr>
          <w:rFonts w:ascii="HG丸ｺﾞｼｯｸM-PRO" w:eastAsia="HG丸ｺﾞｼｯｸM-PRO" w:hAnsi="HG丸ｺﾞｼｯｸM-PRO" w:cs="ＭＳ Ｐゴシック"/>
          <w:color w:val="262626" w:themeColor="text1" w:themeTint="D9"/>
          <w:kern w:val="0"/>
          <w:sz w:val="24"/>
          <w:szCs w:val="24"/>
        </w:rPr>
        <w:t xml:space="preserve">　</w:t>
      </w:r>
      <w:r w:rsidR="00F1069B" w:rsidRPr="00BA5C23">
        <w:rPr>
          <w:rFonts w:ascii="HG丸ｺﾞｼｯｸM-PRO" w:eastAsia="HG丸ｺﾞｼｯｸM-PRO" w:hAnsi="HG丸ｺﾞｼｯｸM-PRO" w:cs="ＭＳ Ｐゴシック"/>
          <w:color w:val="262626" w:themeColor="text1" w:themeTint="D9"/>
          <w:kern w:val="0"/>
          <w:sz w:val="24"/>
          <w:szCs w:val="24"/>
        </w:rPr>
        <w:t>など</w:t>
      </w:r>
    </w:p>
    <w:p w:rsidR="00F202BD" w:rsidRPr="00837586" w:rsidRDefault="00837586" w:rsidP="00837586">
      <w:pPr>
        <w:widowControl/>
        <w:spacing w:line="320" w:lineRule="exact"/>
        <w:jc w:val="right"/>
        <w:rPr>
          <w:rFonts w:ascii="HG丸ｺﾞｼｯｸM-PRO" w:eastAsia="HG丸ｺﾞｼｯｸM-PRO" w:hAnsi="HG丸ｺﾞｼｯｸM-PRO" w:cs="ＭＳ Ｐゴシック"/>
          <w:color w:val="000000" w:themeColor="text1"/>
          <w:kern w:val="0"/>
          <w:sz w:val="22"/>
          <w:bdr w:val="single" w:sz="4" w:space="0" w:color="auto"/>
        </w:rPr>
      </w:pPr>
      <w:r w:rsidRPr="00837586">
        <w:rPr>
          <w:rFonts w:ascii="HG丸ｺﾞｼｯｸM-PRO" w:eastAsia="HG丸ｺﾞｼｯｸM-PRO" w:hAnsi="HG丸ｺﾞｼｯｸM-PRO" w:cs="ＭＳ Ｐゴシック" w:hint="eastAsia"/>
          <w:color w:val="000000" w:themeColor="text1"/>
          <w:kern w:val="0"/>
          <w:sz w:val="22"/>
          <w:bdr w:val="single" w:sz="4" w:space="0" w:color="auto"/>
        </w:rPr>
        <w:t>裏面あり</w:t>
      </w:r>
    </w:p>
    <w:p w:rsidR="00F202BD" w:rsidRDefault="00F202BD" w:rsidP="00F202BD">
      <w:pPr>
        <w:widowControl/>
        <w:spacing w:line="320" w:lineRule="exact"/>
        <w:jc w:val="left"/>
        <w:rPr>
          <w:rFonts w:ascii="HG丸ｺﾞｼｯｸM-PRO" w:eastAsia="HG丸ｺﾞｼｯｸM-PRO" w:hAnsi="HG丸ｺﾞｼｯｸM-PRO" w:cs="Cambria Math"/>
          <w:sz w:val="24"/>
          <w:szCs w:val="24"/>
        </w:rPr>
      </w:pPr>
    </w:p>
    <w:p w:rsidR="001943C6" w:rsidRPr="009B0905" w:rsidRDefault="00EC79C8" w:rsidP="00EC79C8">
      <w:pPr>
        <w:widowControl/>
        <w:spacing w:line="320" w:lineRule="exact"/>
        <w:jc w:val="left"/>
        <w:rPr>
          <w:rFonts w:ascii="HG丸ｺﾞｼｯｸM-PRO" w:eastAsia="HG丸ｺﾞｼｯｸM-PRO" w:hAnsi="HG丸ｺﾞｼｯｸM-PRO" w:cs="Cambria Math"/>
          <w:sz w:val="24"/>
          <w:szCs w:val="24"/>
        </w:rPr>
      </w:pPr>
      <w:r w:rsidRPr="009B0905">
        <w:rPr>
          <w:rFonts w:ascii="HG丸ｺﾞｼｯｸM-PRO" w:eastAsia="HG丸ｺﾞｼｯｸM-PRO" w:hAnsi="HG丸ｺﾞｼｯｸM-PRO" w:cs="Cambria Math"/>
          <w:sz w:val="24"/>
          <w:szCs w:val="24"/>
        </w:rPr>
        <w:t>※文化振興課　事務処理欄（これから下は記入しないでください。）</w:t>
      </w:r>
    </w:p>
    <w:p w:rsidR="00860A4D" w:rsidRPr="009B0905" w:rsidRDefault="00EC79C8" w:rsidP="001943C6">
      <w:pPr>
        <w:ind w:firstLineChars="100" w:firstLine="240"/>
        <w:rPr>
          <w:rFonts w:ascii="HG丸ｺﾞｼｯｸM-PRO" w:eastAsia="HG丸ｺﾞｼｯｸM-PRO" w:hAnsi="HG丸ｺﾞｼｯｸM-PRO" w:cs="Cambria Math"/>
          <w:sz w:val="24"/>
          <w:szCs w:val="24"/>
        </w:rPr>
      </w:pPr>
      <w:r w:rsidRPr="009B0905">
        <w:rPr>
          <w:rFonts w:ascii="HG丸ｺﾞｼｯｸM-PRO" w:eastAsia="HG丸ｺﾞｼｯｸM-PRO" w:hAnsi="HG丸ｺﾞｼｯｸM-PRO" w:cs="Cambria Math"/>
          <w:sz w:val="24"/>
          <w:szCs w:val="24"/>
        </w:rPr>
        <w:t xml:space="preserve">　</w:t>
      </w:r>
      <w:r w:rsidR="00C97999">
        <w:rPr>
          <w:rFonts w:ascii="HG丸ｺﾞｼｯｸM-PRO" w:eastAsia="HG丸ｺﾞｼｯｸM-PRO" w:hAnsi="HG丸ｺﾞｼｯｸM-PRO" w:cs="Cambria Math"/>
          <w:sz w:val="24"/>
          <w:szCs w:val="24"/>
        </w:rPr>
        <w:t xml:space="preserve">　</w:t>
      </w:r>
      <w:r w:rsidRPr="009B0905">
        <w:rPr>
          <w:rFonts w:ascii="HG丸ｺﾞｼｯｸM-PRO" w:eastAsia="HG丸ｺﾞｼｯｸM-PRO" w:hAnsi="HG丸ｺﾞｼｯｸM-PRO" w:cs="Cambria Math"/>
          <w:sz w:val="24"/>
          <w:szCs w:val="24"/>
        </w:rPr>
        <w:t>□</w:t>
      </w:r>
      <w:r w:rsidR="008D3F33">
        <w:rPr>
          <w:rFonts w:ascii="HG丸ｺﾞｼｯｸM-PRO" w:eastAsia="HG丸ｺﾞｼｯｸM-PRO" w:hAnsi="HG丸ｺﾞｼｯｸM-PRO" w:cs="Cambria Math"/>
          <w:sz w:val="24"/>
          <w:szCs w:val="24"/>
        </w:rPr>
        <w:t xml:space="preserve">　申請可能</w:t>
      </w:r>
      <w:r w:rsidRPr="009B0905">
        <w:rPr>
          <w:rFonts w:ascii="HG丸ｺﾞｼｯｸM-PRO" w:eastAsia="HG丸ｺﾞｼｯｸM-PRO" w:hAnsi="HG丸ｺﾞｼｯｸM-PRO" w:cs="Cambria Math"/>
          <w:sz w:val="24"/>
          <w:szCs w:val="24"/>
        </w:rPr>
        <w:t xml:space="preserve">　　□</w:t>
      </w:r>
      <w:r w:rsidR="008D3F33">
        <w:rPr>
          <w:rFonts w:ascii="HG丸ｺﾞｼｯｸM-PRO" w:eastAsia="HG丸ｺﾞｼｯｸM-PRO" w:hAnsi="HG丸ｺﾞｼｯｸM-PRO" w:cs="Cambria Math"/>
          <w:sz w:val="24"/>
          <w:szCs w:val="24"/>
        </w:rPr>
        <w:t xml:space="preserve">　申請不可</w:t>
      </w:r>
    </w:p>
    <w:p w:rsidR="00EC79C8" w:rsidRDefault="00EC79C8" w:rsidP="00EC79C8">
      <w:pPr>
        <w:ind w:firstLineChars="100" w:firstLine="240"/>
        <w:rPr>
          <w:rFonts w:ascii="HG丸ｺﾞｼｯｸM-PRO" w:eastAsia="HG丸ｺﾞｼｯｸM-PRO" w:hAnsi="HG丸ｺﾞｼｯｸM-PRO" w:cs="Cambria Math"/>
          <w:color w:val="000000" w:themeColor="text1"/>
          <w:sz w:val="24"/>
          <w:szCs w:val="24"/>
          <w:u w:val="single"/>
        </w:rPr>
      </w:pPr>
      <w:r w:rsidRPr="009B0905">
        <w:rPr>
          <w:rFonts w:ascii="HG丸ｺﾞｼｯｸM-PRO" w:eastAsia="HG丸ｺﾞｼｯｸM-PRO" w:hAnsi="HG丸ｺﾞｼｯｸM-PRO" w:cs="Cambria Math"/>
          <w:sz w:val="24"/>
          <w:szCs w:val="24"/>
        </w:rPr>
        <w:t xml:space="preserve">　</w:t>
      </w:r>
      <w:r w:rsidR="00C97999">
        <w:rPr>
          <w:rFonts w:ascii="HG丸ｺﾞｼｯｸM-PRO" w:eastAsia="HG丸ｺﾞｼｯｸM-PRO" w:hAnsi="HG丸ｺﾞｼｯｸM-PRO" w:cs="Cambria Math"/>
          <w:sz w:val="24"/>
          <w:szCs w:val="24"/>
        </w:rPr>
        <w:t xml:space="preserve">　</w:t>
      </w:r>
      <w:r w:rsidRPr="00A55064">
        <w:rPr>
          <w:rFonts w:ascii="HG丸ｺﾞｼｯｸM-PRO" w:eastAsia="HG丸ｺﾞｼｯｸM-PRO" w:hAnsi="HG丸ｺﾞｼｯｸM-PRO" w:cs="Cambria Math"/>
          <w:sz w:val="24"/>
          <w:szCs w:val="24"/>
          <w:u w:val="single"/>
        </w:rPr>
        <w:t>申請受付番号</w:t>
      </w:r>
      <w:r w:rsidRPr="00A55064">
        <w:rPr>
          <w:rFonts w:ascii="HG丸ｺﾞｼｯｸM-PRO" w:eastAsia="HG丸ｺﾞｼｯｸM-PRO" w:hAnsi="HG丸ｺﾞｼｯｸM-PRO" w:cs="Cambria Math"/>
          <w:color w:val="000000" w:themeColor="text1"/>
          <w:sz w:val="24"/>
          <w:szCs w:val="24"/>
          <w:u w:val="single"/>
        </w:rPr>
        <w:t xml:space="preserve">　　　　　　　</w:t>
      </w:r>
      <w:r w:rsidR="00146193" w:rsidRPr="00A55064">
        <w:rPr>
          <w:rFonts w:ascii="HG丸ｺﾞｼｯｸM-PRO" w:eastAsia="HG丸ｺﾞｼｯｸM-PRO" w:hAnsi="HG丸ｺﾞｼｯｸM-PRO" w:cs="Cambria Math"/>
          <w:color w:val="000000" w:themeColor="text1"/>
          <w:sz w:val="24"/>
          <w:szCs w:val="24"/>
          <w:u w:val="single"/>
        </w:rPr>
        <w:t xml:space="preserve">　　　</w:t>
      </w:r>
      <w:r w:rsidRPr="00A55064">
        <w:rPr>
          <w:rFonts w:ascii="HG丸ｺﾞｼｯｸM-PRO" w:eastAsia="HG丸ｺﾞｼｯｸM-PRO" w:hAnsi="HG丸ｺﾞｼｯｸM-PRO" w:cs="Cambria Math"/>
          <w:color w:val="000000" w:themeColor="text1"/>
          <w:sz w:val="24"/>
          <w:szCs w:val="24"/>
          <w:u w:val="single"/>
        </w:rPr>
        <w:t xml:space="preserve">　　　</w:t>
      </w:r>
    </w:p>
    <w:p w:rsidR="0067087D" w:rsidRPr="00A55064" w:rsidRDefault="0067087D" w:rsidP="00EC79C8">
      <w:pPr>
        <w:ind w:firstLineChars="100" w:firstLine="240"/>
        <w:rPr>
          <w:rFonts w:ascii="HG丸ｺﾞｼｯｸM-PRO" w:eastAsia="HG丸ｺﾞｼｯｸM-PRO" w:hAnsi="HG丸ｺﾞｼｯｸM-PRO" w:cs="Cambria Math"/>
          <w:color w:val="000000" w:themeColor="text1"/>
          <w:sz w:val="24"/>
          <w:szCs w:val="24"/>
          <w:u w:val="single"/>
        </w:rPr>
      </w:pPr>
    </w:p>
    <w:p w:rsidR="00F704F7" w:rsidRDefault="00AA6057"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ＭＳ 明朝" w:eastAsia="ＭＳ 明朝" w:hAnsi="ＭＳ 明朝" w:cs="ＭＳ 明朝" w:hint="eastAsia"/>
          <w:color w:val="000000" w:themeColor="text1"/>
          <w:kern w:val="0"/>
          <w:sz w:val="24"/>
          <w:szCs w:val="24"/>
        </w:rPr>
        <w:t>○</w:t>
      </w:r>
      <w:r w:rsidR="00F704F7" w:rsidRPr="007309B5">
        <w:rPr>
          <w:rFonts w:ascii="HG丸ｺﾞｼｯｸM-PRO" w:eastAsia="HG丸ｺﾞｼｯｸM-PRO" w:hAnsi="HG丸ｺﾞｼｯｸM-PRO" w:cs="ＭＳ Ｐゴシック" w:hint="eastAsia"/>
          <w:color w:val="000000" w:themeColor="text1"/>
          <w:kern w:val="0"/>
          <w:sz w:val="24"/>
          <w:szCs w:val="24"/>
        </w:rPr>
        <w:t>上越市ライオン像のある館（旧直江津銀行）条例　抜粋</w:t>
      </w:r>
    </w:p>
    <w:p w:rsidR="007309B5" w:rsidRDefault="007309B5"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（設置）</w:t>
      </w:r>
    </w:p>
    <w:p w:rsidR="007309B5" w:rsidRDefault="007309B5" w:rsidP="005835E4">
      <w:pPr>
        <w:widowControl/>
        <w:spacing w:line="320" w:lineRule="exact"/>
        <w:ind w:left="240" w:hangingChars="100" w:hanging="240"/>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第</w:t>
      </w:r>
      <w:r w:rsidR="004C1D9C">
        <w:rPr>
          <w:rFonts w:ascii="HG丸ｺﾞｼｯｸM-PRO" w:eastAsia="HG丸ｺﾞｼｯｸM-PRO" w:hAnsi="HG丸ｺﾞｼｯｸM-PRO" w:cs="ＭＳ Ｐゴシック" w:hint="eastAsia"/>
          <w:color w:val="000000" w:themeColor="text1"/>
          <w:kern w:val="0"/>
          <w:sz w:val="24"/>
          <w:szCs w:val="24"/>
        </w:rPr>
        <w:t>1</w:t>
      </w:r>
      <w:r>
        <w:rPr>
          <w:rFonts w:ascii="HG丸ｺﾞｼｯｸM-PRO" w:eastAsia="HG丸ｺﾞｼｯｸM-PRO" w:hAnsi="HG丸ｺﾞｼｯｸM-PRO" w:cs="ＭＳ Ｐゴシック"/>
          <w:color w:val="000000" w:themeColor="text1"/>
          <w:kern w:val="0"/>
          <w:sz w:val="24"/>
          <w:szCs w:val="24"/>
        </w:rPr>
        <w:t>条　郷土の歴史的資産を保存し、及び活用し、にぎわいと活力のある地域社会の形成に寄与するため、ライオン像のある館（旧直江津銀行）を設置する。</w:t>
      </w:r>
    </w:p>
    <w:p w:rsidR="004C1D9C" w:rsidRPr="004C1D9C" w:rsidRDefault="004C1D9C"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p>
    <w:p w:rsidR="004C1D9C" w:rsidRDefault="004C1D9C"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（事業）</w:t>
      </w:r>
    </w:p>
    <w:p w:rsidR="004C1D9C" w:rsidRDefault="004C1D9C"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第4条　ライオン像のある館は、次に掲げる事業を行う。</w:t>
      </w:r>
    </w:p>
    <w:p w:rsidR="004C1D9C" w:rsidRDefault="004C1D9C"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（1）歴史的資産の保存及び活用に関すること。</w:t>
      </w:r>
    </w:p>
    <w:p w:rsidR="004C1D9C" w:rsidRDefault="004C1D9C"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（２）その他ライオン像のある館の設置目的を達成するために必要な事業</w:t>
      </w:r>
    </w:p>
    <w:p w:rsidR="00D06FBE" w:rsidRDefault="00D06FBE"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p>
    <w:p w:rsidR="00D06FBE" w:rsidRDefault="00D06FBE"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（利用の承認）</w:t>
      </w:r>
    </w:p>
    <w:p w:rsidR="00D06FBE" w:rsidRDefault="00D06FBE" w:rsidP="005835E4">
      <w:pPr>
        <w:widowControl/>
        <w:spacing w:line="320" w:lineRule="exact"/>
        <w:ind w:left="240" w:hangingChars="100" w:hanging="240"/>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第8条　市長は、第4条各号に掲げる事業を行うため特に必要と認めるときは、ホールを占用して利用させることができる。</w:t>
      </w:r>
    </w:p>
    <w:p w:rsidR="00D06FBE" w:rsidRDefault="00D06FBE"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2　（省略）</w:t>
      </w:r>
    </w:p>
    <w:p w:rsidR="00D06FBE" w:rsidRDefault="00D06FBE"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3　市長は、次の各号のいずれかに該当するときは、前項の承認をしない。</w:t>
      </w:r>
    </w:p>
    <w:p w:rsidR="00D06FBE" w:rsidRDefault="00D06FBE"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（1）公の秩序又は善良の風俗に反するおそれがあると認められるとき。</w:t>
      </w:r>
    </w:p>
    <w:p w:rsidR="00D06FBE" w:rsidRDefault="00D06FBE" w:rsidP="005835E4">
      <w:pPr>
        <w:widowControl/>
        <w:spacing w:line="320" w:lineRule="exact"/>
        <w:ind w:left="240" w:hangingChars="100" w:hanging="240"/>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（2）ライオン像のある館の施設又は設備を破損し、又は滅失するおそれがあると認められるとき。</w:t>
      </w:r>
    </w:p>
    <w:p w:rsidR="00A25B8B" w:rsidRDefault="00A25B8B"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（3）その他ライオン像のある館の管理上支障が認められるとき。</w:t>
      </w:r>
    </w:p>
    <w:p w:rsidR="00AA6057" w:rsidRDefault="00AA6057"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p>
    <w:p w:rsidR="00AA6057" w:rsidRDefault="00AA6057"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hint="eastAsia"/>
          <w:color w:val="000000" w:themeColor="text1"/>
          <w:kern w:val="0"/>
          <w:sz w:val="24"/>
          <w:szCs w:val="24"/>
        </w:rPr>
        <w:t>○上越市ライオン像のある（旧直江津銀行）条例施行規則</w:t>
      </w:r>
      <w:r w:rsidR="00493E97">
        <w:rPr>
          <w:rFonts w:ascii="HG丸ｺﾞｼｯｸM-PRO" w:eastAsia="HG丸ｺﾞｼｯｸM-PRO" w:hAnsi="HG丸ｺﾞｼｯｸM-PRO" w:cs="ＭＳ Ｐゴシック" w:hint="eastAsia"/>
          <w:color w:val="000000" w:themeColor="text1"/>
          <w:kern w:val="0"/>
          <w:sz w:val="24"/>
          <w:szCs w:val="24"/>
        </w:rPr>
        <w:t xml:space="preserve">　抜粋</w:t>
      </w:r>
    </w:p>
    <w:p w:rsidR="00493E97" w:rsidRDefault="00493E97"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w:t>
      </w:r>
      <w:r w:rsidR="00A74EAA">
        <w:rPr>
          <w:rFonts w:ascii="HG丸ｺﾞｼｯｸM-PRO" w:eastAsia="HG丸ｺﾞｼｯｸM-PRO" w:hAnsi="HG丸ｺﾞｼｯｸM-PRO" w:cs="ＭＳ Ｐゴシック"/>
          <w:color w:val="000000" w:themeColor="text1"/>
          <w:kern w:val="0"/>
          <w:sz w:val="24"/>
          <w:szCs w:val="24"/>
        </w:rPr>
        <w:t>禁止行為）</w:t>
      </w:r>
    </w:p>
    <w:p w:rsidR="00A74EAA" w:rsidRDefault="00A74EAA"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第3条　ライオン像のある館においては、次に掲げる行為をしてはならない。</w:t>
      </w:r>
    </w:p>
    <w:p w:rsidR="00A74EAA" w:rsidRDefault="00A74EAA"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（1）指定された場所以外で火気を使用すること。</w:t>
      </w:r>
    </w:p>
    <w:p w:rsidR="00A74EAA" w:rsidRDefault="00A74EAA"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（2）指定された場所以外で飲食をすること。</w:t>
      </w:r>
    </w:p>
    <w:p w:rsidR="00A74EAA" w:rsidRDefault="00A74EAA" w:rsidP="005835E4">
      <w:pPr>
        <w:widowControl/>
        <w:spacing w:line="320" w:lineRule="exact"/>
        <w:ind w:left="240" w:hangingChars="100" w:hanging="240"/>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（3）許可を受けないで物品を販売し、若しくは陳列し、又は広告類を掲示し、若しくは配布すること。</w:t>
      </w:r>
    </w:p>
    <w:p w:rsidR="00A74EAA" w:rsidRPr="007309B5" w:rsidRDefault="00A74EAA" w:rsidP="003C617C">
      <w:pPr>
        <w:widowControl/>
        <w:spacing w:line="320" w:lineRule="exact"/>
        <w:jc w:val="left"/>
        <w:rPr>
          <w:rFonts w:ascii="HG丸ｺﾞｼｯｸM-PRO" w:eastAsia="HG丸ｺﾞｼｯｸM-PRO" w:hAnsi="HG丸ｺﾞｼｯｸM-PRO" w:cs="ＭＳ Ｐゴシック"/>
          <w:color w:val="000000" w:themeColor="text1"/>
          <w:kern w:val="0"/>
          <w:sz w:val="24"/>
          <w:szCs w:val="24"/>
        </w:rPr>
      </w:pPr>
      <w:r>
        <w:rPr>
          <w:rFonts w:ascii="HG丸ｺﾞｼｯｸM-PRO" w:eastAsia="HG丸ｺﾞｼｯｸM-PRO" w:hAnsi="HG丸ｺﾞｼｯｸM-PRO" w:cs="ＭＳ Ｐゴシック"/>
          <w:color w:val="000000" w:themeColor="text1"/>
          <w:kern w:val="0"/>
          <w:sz w:val="24"/>
          <w:szCs w:val="24"/>
        </w:rPr>
        <w:t>（4）その他ライオン像のある館の管理上支障が認められる行為</w:t>
      </w:r>
    </w:p>
    <w:sectPr w:rsidR="00A74EAA" w:rsidRPr="007309B5" w:rsidSect="005932B5">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1B" w:rsidRDefault="006C4B1B" w:rsidP="00B13252">
      <w:r>
        <w:separator/>
      </w:r>
    </w:p>
  </w:endnote>
  <w:endnote w:type="continuationSeparator" w:id="0">
    <w:p w:rsidR="006C4B1B" w:rsidRDefault="006C4B1B" w:rsidP="00B1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1B" w:rsidRDefault="006C4B1B" w:rsidP="00B13252">
      <w:r>
        <w:separator/>
      </w:r>
    </w:p>
  </w:footnote>
  <w:footnote w:type="continuationSeparator" w:id="0">
    <w:p w:rsidR="006C4B1B" w:rsidRDefault="006C4B1B" w:rsidP="00B1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7D4" w:rsidRPr="000707D4" w:rsidRDefault="000707D4" w:rsidP="000707D4">
    <w:pPr>
      <w:pStyle w:val="a6"/>
      <w:jc w:val="right"/>
      <w:rPr>
        <w:rFonts w:asciiTheme="majorEastAsia" w:eastAsiaTheme="majorEastAsia" w:hAnsiTheme="majorEastAsia"/>
        <w:bdr w:val="single" w:sz="4" w:space="0" w:color="auto"/>
      </w:rPr>
    </w:pPr>
    <w:r w:rsidRPr="000707D4">
      <w:rPr>
        <w:rFonts w:asciiTheme="majorEastAsia" w:eastAsiaTheme="majorEastAsia" w:hAnsiTheme="majorEastAsia" w:hint="eastAsia"/>
        <w:bdr w:val="single" w:sz="4" w:space="0" w:color="auto"/>
      </w:rPr>
      <w:t>R5.5改定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2301"/>
    <w:multiLevelType w:val="hybridMultilevel"/>
    <w:tmpl w:val="4DBCB768"/>
    <w:lvl w:ilvl="0" w:tplc="3134E0B6">
      <w:start w:val="2"/>
      <w:numFmt w:val="bullet"/>
      <w:lvlText w:val="□"/>
      <w:lvlJc w:val="left"/>
      <w:pPr>
        <w:ind w:left="72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 w15:restartNumberingAfterBreak="0">
    <w:nsid w:val="0F6D6C5B"/>
    <w:multiLevelType w:val="hybridMultilevel"/>
    <w:tmpl w:val="2D822866"/>
    <w:lvl w:ilvl="0" w:tplc="4A82DA88">
      <w:start w:val="2"/>
      <w:numFmt w:val="bullet"/>
      <w:lvlText w:val="□"/>
      <w:lvlJc w:val="left"/>
      <w:pPr>
        <w:ind w:left="72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 w15:restartNumberingAfterBreak="0">
    <w:nsid w:val="15187FA0"/>
    <w:multiLevelType w:val="hybridMultilevel"/>
    <w:tmpl w:val="162015EC"/>
    <w:lvl w:ilvl="0" w:tplc="BFBC3928">
      <w:numFmt w:val="bullet"/>
      <w:lvlText w:val="※"/>
      <w:lvlJc w:val="left"/>
      <w:pPr>
        <w:ind w:left="5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6AA0DE0"/>
    <w:multiLevelType w:val="hybridMultilevel"/>
    <w:tmpl w:val="79784F36"/>
    <w:lvl w:ilvl="0" w:tplc="6EB0AE62">
      <w:start w:val="1"/>
      <w:numFmt w:val="bullet"/>
      <w:lvlText w:val="・"/>
      <w:lvlJc w:val="left"/>
      <w:pPr>
        <w:ind w:left="721"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4" w15:restartNumberingAfterBreak="0">
    <w:nsid w:val="45E93BE1"/>
    <w:multiLevelType w:val="multilevel"/>
    <w:tmpl w:val="61DA40D6"/>
    <w:lvl w:ilvl="0">
      <w:start w:val="1"/>
      <w:numFmt w:val="decimal"/>
      <w:lvlText w:val="%1."/>
      <w:lvlJc w:val="left"/>
      <w:pPr>
        <w:tabs>
          <w:tab w:val="num" w:pos="360"/>
        </w:tabs>
        <w:ind w:left="360" w:hanging="360"/>
      </w:pPr>
      <w:rPr>
        <w:b/>
        <w:sz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3DB3834"/>
    <w:multiLevelType w:val="hybridMultilevel"/>
    <w:tmpl w:val="6F6E4530"/>
    <w:lvl w:ilvl="0" w:tplc="9A0405D8">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71F17F3"/>
    <w:multiLevelType w:val="hybridMultilevel"/>
    <w:tmpl w:val="4D38CF24"/>
    <w:lvl w:ilvl="0" w:tplc="61D496B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59FD0F48"/>
    <w:multiLevelType w:val="hybridMultilevel"/>
    <w:tmpl w:val="695ED0F8"/>
    <w:lvl w:ilvl="0" w:tplc="C8A87E1C">
      <w:start w:val="1"/>
      <w:numFmt w:val="decimal"/>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8" w15:restartNumberingAfterBreak="0">
    <w:nsid w:val="68F07CC1"/>
    <w:multiLevelType w:val="hybridMultilevel"/>
    <w:tmpl w:val="DC1222F6"/>
    <w:lvl w:ilvl="0" w:tplc="0A82713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6A2D1A86"/>
    <w:multiLevelType w:val="multilevel"/>
    <w:tmpl w:val="9C1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122F02"/>
    <w:multiLevelType w:val="hybridMultilevel"/>
    <w:tmpl w:val="F96416D0"/>
    <w:lvl w:ilvl="0" w:tplc="55FC0B90">
      <w:numFmt w:val="bullet"/>
      <w:lvlText w:val="・"/>
      <w:lvlJc w:val="left"/>
      <w:pPr>
        <w:ind w:left="5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5"/>
  </w:num>
  <w:num w:numId="2">
    <w:abstractNumId w:val="4"/>
  </w:num>
  <w:num w:numId="3">
    <w:abstractNumId w:val="9"/>
  </w:num>
  <w:num w:numId="4">
    <w:abstractNumId w:val="2"/>
  </w:num>
  <w:num w:numId="5">
    <w:abstractNumId w:val="10"/>
  </w:num>
  <w:num w:numId="6">
    <w:abstractNumId w:val="8"/>
  </w:num>
  <w:num w:numId="7">
    <w:abstractNumId w:val="7"/>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16"/>
    <w:rsid w:val="000041C4"/>
    <w:rsid w:val="00010F37"/>
    <w:rsid w:val="00013AF1"/>
    <w:rsid w:val="00035F02"/>
    <w:rsid w:val="00036A76"/>
    <w:rsid w:val="0005453D"/>
    <w:rsid w:val="00064C73"/>
    <w:rsid w:val="000707D4"/>
    <w:rsid w:val="000731C9"/>
    <w:rsid w:val="00074B51"/>
    <w:rsid w:val="000779D6"/>
    <w:rsid w:val="00081381"/>
    <w:rsid w:val="000829E0"/>
    <w:rsid w:val="00087FB0"/>
    <w:rsid w:val="00090E3F"/>
    <w:rsid w:val="000A38CD"/>
    <w:rsid w:val="000C04D5"/>
    <w:rsid w:val="000C3078"/>
    <w:rsid w:val="000F28C6"/>
    <w:rsid w:val="00100B8C"/>
    <w:rsid w:val="001018E8"/>
    <w:rsid w:val="0010220B"/>
    <w:rsid w:val="00107E62"/>
    <w:rsid w:val="00120482"/>
    <w:rsid w:val="00134669"/>
    <w:rsid w:val="00136AE3"/>
    <w:rsid w:val="0014198B"/>
    <w:rsid w:val="001454D4"/>
    <w:rsid w:val="00146193"/>
    <w:rsid w:val="0015209A"/>
    <w:rsid w:val="00160ADF"/>
    <w:rsid w:val="00165FAF"/>
    <w:rsid w:val="0018016C"/>
    <w:rsid w:val="00187194"/>
    <w:rsid w:val="00191819"/>
    <w:rsid w:val="001943C6"/>
    <w:rsid w:val="001A302F"/>
    <w:rsid w:val="001B11CE"/>
    <w:rsid w:val="001B2272"/>
    <w:rsid w:val="001B4725"/>
    <w:rsid w:val="001D6157"/>
    <w:rsid w:val="001E2A20"/>
    <w:rsid w:val="001F5086"/>
    <w:rsid w:val="001F664F"/>
    <w:rsid w:val="00200AF0"/>
    <w:rsid w:val="002035AB"/>
    <w:rsid w:val="002141D2"/>
    <w:rsid w:val="00231CAE"/>
    <w:rsid w:val="00241476"/>
    <w:rsid w:val="00242750"/>
    <w:rsid w:val="0025264D"/>
    <w:rsid w:val="00260612"/>
    <w:rsid w:val="00266583"/>
    <w:rsid w:val="00271344"/>
    <w:rsid w:val="00280B70"/>
    <w:rsid w:val="0028183B"/>
    <w:rsid w:val="002839F3"/>
    <w:rsid w:val="00291EAE"/>
    <w:rsid w:val="00296B1E"/>
    <w:rsid w:val="00296CC6"/>
    <w:rsid w:val="002A5CFE"/>
    <w:rsid w:val="002C4AFF"/>
    <w:rsid w:val="002F3E63"/>
    <w:rsid w:val="00321155"/>
    <w:rsid w:val="00324C03"/>
    <w:rsid w:val="00324E4D"/>
    <w:rsid w:val="00325B95"/>
    <w:rsid w:val="00331C04"/>
    <w:rsid w:val="0033306C"/>
    <w:rsid w:val="00334FD1"/>
    <w:rsid w:val="003406A9"/>
    <w:rsid w:val="0034628A"/>
    <w:rsid w:val="003465FF"/>
    <w:rsid w:val="003508A1"/>
    <w:rsid w:val="00352B02"/>
    <w:rsid w:val="00353968"/>
    <w:rsid w:val="003560DE"/>
    <w:rsid w:val="00381454"/>
    <w:rsid w:val="00393059"/>
    <w:rsid w:val="003B5E67"/>
    <w:rsid w:val="003C617C"/>
    <w:rsid w:val="003C79FA"/>
    <w:rsid w:val="003E09F9"/>
    <w:rsid w:val="0040309D"/>
    <w:rsid w:val="00411DC8"/>
    <w:rsid w:val="0041632E"/>
    <w:rsid w:val="004240DA"/>
    <w:rsid w:val="0042546D"/>
    <w:rsid w:val="00433597"/>
    <w:rsid w:val="0045071B"/>
    <w:rsid w:val="00450E67"/>
    <w:rsid w:val="00476712"/>
    <w:rsid w:val="00477A65"/>
    <w:rsid w:val="00481502"/>
    <w:rsid w:val="00481B55"/>
    <w:rsid w:val="00484039"/>
    <w:rsid w:val="00490016"/>
    <w:rsid w:val="00493E46"/>
    <w:rsid w:val="00493E97"/>
    <w:rsid w:val="004A2C3E"/>
    <w:rsid w:val="004A4460"/>
    <w:rsid w:val="004A6238"/>
    <w:rsid w:val="004B639B"/>
    <w:rsid w:val="004B71A0"/>
    <w:rsid w:val="004B7435"/>
    <w:rsid w:val="004C1D9C"/>
    <w:rsid w:val="004D4E13"/>
    <w:rsid w:val="004D644E"/>
    <w:rsid w:val="004D6D87"/>
    <w:rsid w:val="004E2240"/>
    <w:rsid w:val="005034E8"/>
    <w:rsid w:val="00504645"/>
    <w:rsid w:val="00507EC0"/>
    <w:rsid w:val="00516461"/>
    <w:rsid w:val="00543561"/>
    <w:rsid w:val="00561471"/>
    <w:rsid w:val="00564347"/>
    <w:rsid w:val="0057065D"/>
    <w:rsid w:val="00577E4B"/>
    <w:rsid w:val="00580C59"/>
    <w:rsid w:val="005835E4"/>
    <w:rsid w:val="0058426F"/>
    <w:rsid w:val="005932B5"/>
    <w:rsid w:val="005972EB"/>
    <w:rsid w:val="005B6F51"/>
    <w:rsid w:val="005C1E41"/>
    <w:rsid w:val="005E1A22"/>
    <w:rsid w:val="005F1081"/>
    <w:rsid w:val="005F317E"/>
    <w:rsid w:val="005F69E7"/>
    <w:rsid w:val="00617B56"/>
    <w:rsid w:val="00632817"/>
    <w:rsid w:val="0063291D"/>
    <w:rsid w:val="00635565"/>
    <w:rsid w:val="00637BD6"/>
    <w:rsid w:val="00643962"/>
    <w:rsid w:val="00647965"/>
    <w:rsid w:val="00657BFF"/>
    <w:rsid w:val="00661552"/>
    <w:rsid w:val="00661AFF"/>
    <w:rsid w:val="0067087D"/>
    <w:rsid w:val="00677858"/>
    <w:rsid w:val="00680BEC"/>
    <w:rsid w:val="00692E0D"/>
    <w:rsid w:val="006A3356"/>
    <w:rsid w:val="006B21FC"/>
    <w:rsid w:val="006C4B1B"/>
    <w:rsid w:val="006C5D41"/>
    <w:rsid w:val="006E7900"/>
    <w:rsid w:val="00706E48"/>
    <w:rsid w:val="007309B5"/>
    <w:rsid w:val="00730D32"/>
    <w:rsid w:val="00735C7B"/>
    <w:rsid w:val="00736992"/>
    <w:rsid w:val="007412EC"/>
    <w:rsid w:val="007466CE"/>
    <w:rsid w:val="00752BAC"/>
    <w:rsid w:val="007534E5"/>
    <w:rsid w:val="0075607A"/>
    <w:rsid w:val="00761827"/>
    <w:rsid w:val="007635F5"/>
    <w:rsid w:val="00767DF2"/>
    <w:rsid w:val="007842AD"/>
    <w:rsid w:val="00790A74"/>
    <w:rsid w:val="007A35F1"/>
    <w:rsid w:val="007A5450"/>
    <w:rsid w:val="007B21A8"/>
    <w:rsid w:val="007B3554"/>
    <w:rsid w:val="007C03F7"/>
    <w:rsid w:val="007C43D4"/>
    <w:rsid w:val="007C7E51"/>
    <w:rsid w:val="007D0498"/>
    <w:rsid w:val="007E2CE9"/>
    <w:rsid w:val="007F410D"/>
    <w:rsid w:val="00807D68"/>
    <w:rsid w:val="008144BE"/>
    <w:rsid w:val="008175D0"/>
    <w:rsid w:val="0082207F"/>
    <w:rsid w:val="00822F2A"/>
    <w:rsid w:val="008250F4"/>
    <w:rsid w:val="0083164D"/>
    <w:rsid w:val="0083192B"/>
    <w:rsid w:val="00833C0A"/>
    <w:rsid w:val="00837586"/>
    <w:rsid w:val="008416E9"/>
    <w:rsid w:val="00843FB8"/>
    <w:rsid w:val="0084413B"/>
    <w:rsid w:val="00860A4D"/>
    <w:rsid w:val="008625EF"/>
    <w:rsid w:val="00864C89"/>
    <w:rsid w:val="008662EF"/>
    <w:rsid w:val="00876049"/>
    <w:rsid w:val="00877679"/>
    <w:rsid w:val="0088638F"/>
    <w:rsid w:val="0089533D"/>
    <w:rsid w:val="00895B2A"/>
    <w:rsid w:val="00897FB5"/>
    <w:rsid w:val="008B3325"/>
    <w:rsid w:val="008B4973"/>
    <w:rsid w:val="008C0115"/>
    <w:rsid w:val="008D2E31"/>
    <w:rsid w:val="008D3F33"/>
    <w:rsid w:val="008E024B"/>
    <w:rsid w:val="008E4187"/>
    <w:rsid w:val="008E5C0E"/>
    <w:rsid w:val="008E5FFA"/>
    <w:rsid w:val="008F34AA"/>
    <w:rsid w:val="009152D0"/>
    <w:rsid w:val="00920674"/>
    <w:rsid w:val="00923148"/>
    <w:rsid w:val="0093078D"/>
    <w:rsid w:val="00931DB3"/>
    <w:rsid w:val="009423A1"/>
    <w:rsid w:val="00964B5D"/>
    <w:rsid w:val="00972E58"/>
    <w:rsid w:val="009B0905"/>
    <w:rsid w:val="009B4C48"/>
    <w:rsid w:val="009B5D6F"/>
    <w:rsid w:val="009C43CD"/>
    <w:rsid w:val="009D0445"/>
    <w:rsid w:val="009D3E66"/>
    <w:rsid w:val="009E10E7"/>
    <w:rsid w:val="009E4DAE"/>
    <w:rsid w:val="009F0E1E"/>
    <w:rsid w:val="00A00B51"/>
    <w:rsid w:val="00A05361"/>
    <w:rsid w:val="00A17888"/>
    <w:rsid w:val="00A17B91"/>
    <w:rsid w:val="00A25B8B"/>
    <w:rsid w:val="00A27853"/>
    <w:rsid w:val="00A3513B"/>
    <w:rsid w:val="00A42D61"/>
    <w:rsid w:val="00A43503"/>
    <w:rsid w:val="00A53C94"/>
    <w:rsid w:val="00A55064"/>
    <w:rsid w:val="00A552F3"/>
    <w:rsid w:val="00A61061"/>
    <w:rsid w:val="00A65C08"/>
    <w:rsid w:val="00A74C89"/>
    <w:rsid w:val="00A74EAA"/>
    <w:rsid w:val="00A76C8C"/>
    <w:rsid w:val="00A86DBF"/>
    <w:rsid w:val="00A9657D"/>
    <w:rsid w:val="00AA2B67"/>
    <w:rsid w:val="00AA6057"/>
    <w:rsid w:val="00AB1C3B"/>
    <w:rsid w:val="00AC2AFD"/>
    <w:rsid w:val="00AD5EDF"/>
    <w:rsid w:val="00AE1552"/>
    <w:rsid w:val="00AF2886"/>
    <w:rsid w:val="00B068B1"/>
    <w:rsid w:val="00B073C8"/>
    <w:rsid w:val="00B13252"/>
    <w:rsid w:val="00B15BA3"/>
    <w:rsid w:val="00B21D99"/>
    <w:rsid w:val="00B23981"/>
    <w:rsid w:val="00B248F6"/>
    <w:rsid w:val="00B35197"/>
    <w:rsid w:val="00B3523A"/>
    <w:rsid w:val="00B36E7E"/>
    <w:rsid w:val="00B52DA8"/>
    <w:rsid w:val="00B54E65"/>
    <w:rsid w:val="00B63385"/>
    <w:rsid w:val="00B66502"/>
    <w:rsid w:val="00B73FDE"/>
    <w:rsid w:val="00B907C6"/>
    <w:rsid w:val="00B91E7F"/>
    <w:rsid w:val="00BA4D9E"/>
    <w:rsid w:val="00BA5C23"/>
    <w:rsid w:val="00BB08C0"/>
    <w:rsid w:val="00BB60C0"/>
    <w:rsid w:val="00BB7E29"/>
    <w:rsid w:val="00BE68C8"/>
    <w:rsid w:val="00BE6D3B"/>
    <w:rsid w:val="00BE7D2D"/>
    <w:rsid w:val="00BF33D2"/>
    <w:rsid w:val="00BF4C82"/>
    <w:rsid w:val="00BF590D"/>
    <w:rsid w:val="00C04F28"/>
    <w:rsid w:val="00C16E0A"/>
    <w:rsid w:val="00C17C27"/>
    <w:rsid w:val="00C2245A"/>
    <w:rsid w:val="00C361A8"/>
    <w:rsid w:val="00C52A52"/>
    <w:rsid w:val="00C54868"/>
    <w:rsid w:val="00C71BA6"/>
    <w:rsid w:val="00C75C8E"/>
    <w:rsid w:val="00C81A60"/>
    <w:rsid w:val="00C97999"/>
    <w:rsid w:val="00CB4D7D"/>
    <w:rsid w:val="00CB5951"/>
    <w:rsid w:val="00CB637E"/>
    <w:rsid w:val="00CD3B3F"/>
    <w:rsid w:val="00CD6193"/>
    <w:rsid w:val="00CF436E"/>
    <w:rsid w:val="00CF4BA6"/>
    <w:rsid w:val="00D01EE5"/>
    <w:rsid w:val="00D03B1F"/>
    <w:rsid w:val="00D04938"/>
    <w:rsid w:val="00D06FBE"/>
    <w:rsid w:val="00D20238"/>
    <w:rsid w:val="00D3508A"/>
    <w:rsid w:val="00D375D7"/>
    <w:rsid w:val="00D3797E"/>
    <w:rsid w:val="00D40B5E"/>
    <w:rsid w:val="00D43BE6"/>
    <w:rsid w:val="00D5634D"/>
    <w:rsid w:val="00D610F5"/>
    <w:rsid w:val="00D61EEF"/>
    <w:rsid w:val="00D64DD2"/>
    <w:rsid w:val="00D7319A"/>
    <w:rsid w:val="00D80B85"/>
    <w:rsid w:val="00D83098"/>
    <w:rsid w:val="00D92ADA"/>
    <w:rsid w:val="00D92FE7"/>
    <w:rsid w:val="00DA04C9"/>
    <w:rsid w:val="00DB6E0C"/>
    <w:rsid w:val="00DC3345"/>
    <w:rsid w:val="00DD092E"/>
    <w:rsid w:val="00DD0BCB"/>
    <w:rsid w:val="00DD41E3"/>
    <w:rsid w:val="00DD5E45"/>
    <w:rsid w:val="00DE32FA"/>
    <w:rsid w:val="00DF12C1"/>
    <w:rsid w:val="00DF7B16"/>
    <w:rsid w:val="00E06363"/>
    <w:rsid w:val="00E229FD"/>
    <w:rsid w:val="00E3721F"/>
    <w:rsid w:val="00E506D9"/>
    <w:rsid w:val="00E54DCE"/>
    <w:rsid w:val="00E55EA9"/>
    <w:rsid w:val="00E5750A"/>
    <w:rsid w:val="00E57584"/>
    <w:rsid w:val="00E67CB2"/>
    <w:rsid w:val="00E700BA"/>
    <w:rsid w:val="00E76D7F"/>
    <w:rsid w:val="00E87F69"/>
    <w:rsid w:val="00E90D26"/>
    <w:rsid w:val="00E910AF"/>
    <w:rsid w:val="00E92300"/>
    <w:rsid w:val="00EA1913"/>
    <w:rsid w:val="00EA3EE0"/>
    <w:rsid w:val="00EB474A"/>
    <w:rsid w:val="00EB72CC"/>
    <w:rsid w:val="00EC79C8"/>
    <w:rsid w:val="00EE02E6"/>
    <w:rsid w:val="00EE3262"/>
    <w:rsid w:val="00EE7857"/>
    <w:rsid w:val="00EF2EDD"/>
    <w:rsid w:val="00EF7834"/>
    <w:rsid w:val="00F0260B"/>
    <w:rsid w:val="00F04D93"/>
    <w:rsid w:val="00F1069B"/>
    <w:rsid w:val="00F124B1"/>
    <w:rsid w:val="00F202BD"/>
    <w:rsid w:val="00F22D10"/>
    <w:rsid w:val="00F25E35"/>
    <w:rsid w:val="00F30923"/>
    <w:rsid w:val="00F344E4"/>
    <w:rsid w:val="00F42455"/>
    <w:rsid w:val="00F50AC7"/>
    <w:rsid w:val="00F57F7C"/>
    <w:rsid w:val="00F60EEB"/>
    <w:rsid w:val="00F61568"/>
    <w:rsid w:val="00F704F7"/>
    <w:rsid w:val="00F77666"/>
    <w:rsid w:val="00F812B0"/>
    <w:rsid w:val="00F9023B"/>
    <w:rsid w:val="00FA251C"/>
    <w:rsid w:val="00FA49ED"/>
    <w:rsid w:val="00FB31A9"/>
    <w:rsid w:val="00FB74B6"/>
    <w:rsid w:val="00FC21A9"/>
    <w:rsid w:val="00FE1E9D"/>
    <w:rsid w:val="00FE343B"/>
    <w:rsid w:val="00FE3CB6"/>
    <w:rsid w:val="00FE5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chartTrackingRefBased/>
  <w15:docId w15:val="{9E16542C-8B49-419D-8F76-E4867CE2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625E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625E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625E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016"/>
    <w:pPr>
      <w:ind w:leftChars="400" w:left="840"/>
    </w:pPr>
  </w:style>
  <w:style w:type="paragraph" w:styleId="a4">
    <w:name w:val="Balloon Text"/>
    <w:basedOn w:val="a"/>
    <w:link w:val="a5"/>
    <w:uiPriority w:val="99"/>
    <w:semiHidden/>
    <w:unhideWhenUsed/>
    <w:rsid w:val="00B633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385"/>
    <w:rPr>
      <w:rFonts w:asciiTheme="majorHAnsi" w:eastAsiaTheme="majorEastAsia" w:hAnsiTheme="majorHAnsi" w:cstheme="majorBidi"/>
      <w:sz w:val="18"/>
      <w:szCs w:val="18"/>
    </w:rPr>
  </w:style>
  <w:style w:type="paragraph" w:styleId="a6">
    <w:name w:val="header"/>
    <w:basedOn w:val="a"/>
    <w:link w:val="a7"/>
    <w:uiPriority w:val="99"/>
    <w:unhideWhenUsed/>
    <w:rsid w:val="00B13252"/>
    <w:pPr>
      <w:tabs>
        <w:tab w:val="center" w:pos="4252"/>
        <w:tab w:val="right" w:pos="8504"/>
      </w:tabs>
      <w:snapToGrid w:val="0"/>
    </w:pPr>
  </w:style>
  <w:style w:type="character" w:customStyle="1" w:styleId="a7">
    <w:name w:val="ヘッダー (文字)"/>
    <w:basedOn w:val="a0"/>
    <w:link w:val="a6"/>
    <w:uiPriority w:val="99"/>
    <w:rsid w:val="00B13252"/>
  </w:style>
  <w:style w:type="paragraph" w:styleId="a8">
    <w:name w:val="footer"/>
    <w:basedOn w:val="a"/>
    <w:link w:val="a9"/>
    <w:uiPriority w:val="99"/>
    <w:unhideWhenUsed/>
    <w:rsid w:val="00B13252"/>
    <w:pPr>
      <w:tabs>
        <w:tab w:val="center" w:pos="4252"/>
        <w:tab w:val="right" w:pos="8504"/>
      </w:tabs>
      <w:snapToGrid w:val="0"/>
    </w:pPr>
  </w:style>
  <w:style w:type="character" w:customStyle="1" w:styleId="a9">
    <w:name w:val="フッター (文字)"/>
    <w:basedOn w:val="a0"/>
    <w:link w:val="a8"/>
    <w:uiPriority w:val="99"/>
    <w:rsid w:val="00B13252"/>
  </w:style>
  <w:style w:type="table" w:styleId="aa">
    <w:name w:val="Table Grid"/>
    <w:basedOn w:val="a1"/>
    <w:uiPriority w:val="39"/>
    <w:rsid w:val="0008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625EF"/>
    <w:rPr>
      <w:rFonts w:asciiTheme="majorHAnsi" w:eastAsiaTheme="majorEastAsia" w:hAnsiTheme="majorHAnsi" w:cstheme="majorBidi"/>
    </w:rPr>
  </w:style>
  <w:style w:type="character" w:customStyle="1" w:styleId="30">
    <w:name w:val="見出し 3 (文字)"/>
    <w:basedOn w:val="a0"/>
    <w:link w:val="3"/>
    <w:uiPriority w:val="9"/>
    <w:rsid w:val="008625EF"/>
    <w:rPr>
      <w:rFonts w:asciiTheme="majorHAnsi" w:eastAsiaTheme="majorEastAsia" w:hAnsiTheme="majorHAnsi" w:cstheme="majorBidi"/>
    </w:rPr>
  </w:style>
  <w:style w:type="character" w:customStyle="1" w:styleId="40">
    <w:name w:val="見出し 4 (文字)"/>
    <w:basedOn w:val="a0"/>
    <w:link w:val="4"/>
    <w:uiPriority w:val="9"/>
    <w:rsid w:val="00862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46392">
      <w:bodyDiv w:val="1"/>
      <w:marLeft w:val="0"/>
      <w:marRight w:val="0"/>
      <w:marTop w:val="0"/>
      <w:marBottom w:val="0"/>
      <w:divBdr>
        <w:top w:val="none" w:sz="0" w:space="0" w:color="auto"/>
        <w:left w:val="none" w:sz="0" w:space="0" w:color="auto"/>
        <w:bottom w:val="none" w:sz="0" w:space="0" w:color="auto"/>
        <w:right w:val="none" w:sz="0" w:space="0" w:color="auto"/>
      </w:divBdr>
      <w:divsChild>
        <w:div w:id="741608557">
          <w:marLeft w:val="0"/>
          <w:marRight w:val="0"/>
          <w:marTop w:val="0"/>
          <w:marBottom w:val="0"/>
          <w:divBdr>
            <w:top w:val="none" w:sz="0" w:space="0" w:color="auto"/>
            <w:left w:val="none" w:sz="0" w:space="0" w:color="auto"/>
            <w:bottom w:val="none" w:sz="0" w:space="0" w:color="auto"/>
            <w:right w:val="none" w:sz="0" w:space="0" w:color="auto"/>
          </w:divBdr>
          <w:divsChild>
            <w:div w:id="10867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088D-E863-41AA-8C1D-D4E0993A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imai satomi</dc:creator>
  <cp:lastModifiedBy>obata yukiko</cp:lastModifiedBy>
  <cp:revision>217</cp:revision>
  <cp:lastPrinted>2023-05-18T04:44:00Z</cp:lastPrinted>
  <dcterms:created xsi:type="dcterms:W3CDTF">2020-09-18T11:18:00Z</dcterms:created>
  <dcterms:modified xsi:type="dcterms:W3CDTF">2023-05-18T05:09:00Z</dcterms:modified>
</cp:coreProperties>
</file>