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C6" w:rsidRPr="00F80955" w:rsidRDefault="008667C6" w:rsidP="008667C6">
      <w:pPr>
        <w:jc w:val="left"/>
        <w:rPr>
          <w:color w:val="000000" w:themeColor="text1"/>
          <w:sz w:val="22"/>
        </w:rPr>
      </w:pPr>
      <w:bookmarkStart w:id="0" w:name="_GoBack"/>
      <w:bookmarkEnd w:id="0"/>
      <w:r w:rsidRPr="00F80955">
        <w:rPr>
          <w:rFonts w:hint="eastAsia"/>
          <w:color w:val="000000" w:themeColor="text1"/>
          <w:sz w:val="22"/>
        </w:rPr>
        <w:t>第２号様式（第７条関係）</w:t>
      </w:r>
    </w:p>
    <w:p w:rsidR="008667C6" w:rsidRPr="00F80955" w:rsidRDefault="008667C6" w:rsidP="008667C6">
      <w:pPr>
        <w:spacing w:before="120"/>
        <w:ind w:right="210"/>
        <w:jc w:val="center"/>
        <w:rPr>
          <w:color w:val="000000" w:themeColor="text1"/>
          <w:sz w:val="22"/>
        </w:rPr>
      </w:pPr>
      <w:r w:rsidRPr="00F80955">
        <w:rPr>
          <w:rFonts w:hint="eastAsia"/>
          <w:color w:val="000000" w:themeColor="text1"/>
          <w:sz w:val="22"/>
        </w:rPr>
        <w:t>誓約書</w:t>
      </w:r>
    </w:p>
    <w:p w:rsidR="008667C6" w:rsidRPr="00F80955" w:rsidRDefault="008667C6" w:rsidP="008667C6">
      <w:pPr>
        <w:spacing w:before="120"/>
        <w:ind w:right="210"/>
        <w:jc w:val="left"/>
        <w:rPr>
          <w:color w:val="000000" w:themeColor="text1"/>
          <w:sz w:val="22"/>
        </w:rPr>
      </w:pPr>
      <w:r w:rsidRPr="00F80955">
        <w:rPr>
          <w:rFonts w:hint="eastAsia"/>
          <w:color w:val="000000" w:themeColor="text1"/>
          <w:sz w:val="22"/>
        </w:rPr>
        <w:t>（宛先）上越市長</w:t>
      </w:r>
    </w:p>
    <w:p w:rsidR="008667C6" w:rsidRPr="00F80955" w:rsidRDefault="008667C6" w:rsidP="008667C6">
      <w:pPr>
        <w:spacing w:before="120"/>
        <w:ind w:right="210" w:firstLineChars="200" w:firstLine="440"/>
        <w:rPr>
          <w:rFonts w:ascii="Segoe UI Symbol" w:hAnsi="Segoe UI Symbol" w:cs="Segoe UI Symbol"/>
          <w:color w:val="000000" w:themeColor="text1"/>
          <w:sz w:val="22"/>
        </w:rPr>
      </w:pPr>
      <w:r w:rsidRPr="00F80955">
        <w:rPr>
          <w:rFonts w:hint="eastAsia"/>
          <w:color w:val="000000" w:themeColor="text1"/>
          <w:sz w:val="22"/>
        </w:rPr>
        <w:t>各項目の該当する□に</w:t>
      </w:r>
      <w:r w:rsidRPr="00F80955">
        <w:rPr>
          <w:rFonts w:ascii="Segoe UI Symbol" w:hAnsi="Segoe UI Symbol" w:cs="Segoe UI Symbol" w:hint="eastAsia"/>
          <w:color w:val="000000" w:themeColor="text1"/>
          <w:sz w:val="22"/>
        </w:rPr>
        <w:t>✔印を記入して下さい。</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134"/>
        <w:gridCol w:w="992"/>
      </w:tblGrid>
      <w:tr w:rsidR="008667C6" w:rsidRPr="00F80955" w:rsidTr="00A94382">
        <w:trPr>
          <w:trHeight w:val="133"/>
        </w:trPr>
        <w:tc>
          <w:tcPr>
            <w:tcW w:w="6975" w:type="dxa"/>
            <w:shd w:val="clear" w:color="auto" w:fill="auto"/>
            <w:vAlign w:val="center"/>
          </w:tcPr>
          <w:p w:rsidR="008667C6" w:rsidRPr="00F80955" w:rsidRDefault="008667C6" w:rsidP="00A94382">
            <w:pPr>
              <w:ind w:right="210"/>
              <w:jc w:val="center"/>
              <w:rPr>
                <w:color w:val="000000" w:themeColor="text1"/>
                <w:sz w:val="22"/>
              </w:rPr>
            </w:pPr>
            <w:r w:rsidRPr="00F80955">
              <w:rPr>
                <w:rFonts w:hint="eastAsia"/>
                <w:color w:val="000000" w:themeColor="text1"/>
                <w:sz w:val="22"/>
              </w:rPr>
              <w:t>項目</w:t>
            </w:r>
          </w:p>
        </w:tc>
        <w:tc>
          <w:tcPr>
            <w:tcW w:w="2126" w:type="dxa"/>
            <w:gridSpan w:val="2"/>
            <w:shd w:val="clear" w:color="auto" w:fill="auto"/>
            <w:vAlign w:val="center"/>
          </w:tcPr>
          <w:p w:rsidR="008667C6" w:rsidRPr="00F80955" w:rsidRDefault="008667C6" w:rsidP="00A94382">
            <w:pPr>
              <w:ind w:right="210"/>
              <w:jc w:val="center"/>
              <w:rPr>
                <w:color w:val="000000" w:themeColor="text1"/>
                <w:sz w:val="22"/>
              </w:rPr>
            </w:pPr>
            <w:r w:rsidRPr="00F80955">
              <w:rPr>
                <w:rFonts w:hint="eastAsia"/>
                <w:color w:val="000000" w:themeColor="text1"/>
                <w:sz w:val="22"/>
              </w:rPr>
              <w:t>確認欄</w:t>
            </w:r>
          </w:p>
        </w:tc>
      </w:tr>
      <w:tr w:rsidR="008667C6" w:rsidRPr="00F80955" w:rsidTr="00A94382">
        <w:trPr>
          <w:trHeight w:val="847"/>
        </w:trPr>
        <w:tc>
          <w:tcPr>
            <w:tcW w:w="6975" w:type="dxa"/>
            <w:shd w:val="clear" w:color="auto" w:fill="auto"/>
            <w:vAlign w:val="center"/>
          </w:tcPr>
          <w:p w:rsidR="008667C6" w:rsidRPr="00F80955" w:rsidRDefault="008667C6" w:rsidP="00A94382">
            <w:pPr>
              <w:ind w:right="-249"/>
              <w:jc w:val="left"/>
              <w:rPr>
                <w:color w:val="000000" w:themeColor="text1"/>
                <w:sz w:val="22"/>
              </w:rPr>
            </w:pPr>
            <w:r w:rsidRPr="00F80955">
              <w:rPr>
                <w:rFonts w:hint="eastAsia"/>
                <w:color w:val="000000" w:themeColor="text1"/>
                <w:sz w:val="22"/>
              </w:rPr>
              <w:t>上越市内に主たる事務所又は事業所を置き、上越市内に居住します。</w:t>
            </w:r>
          </w:p>
        </w:tc>
        <w:tc>
          <w:tcPr>
            <w:tcW w:w="1134"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はい</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c>
          <w:tcPr>
            <w:tcW w:w="992"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いいえ</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r>
      <w:tr w:rsidR="008667C6" w:rsidRPr="00F80955" w:rsidTr="00A94382">
        <w:trPr>
          <w:trHeight w:val="1006"/>
        </w:trPr>
        <w:tc>
          <w:tcPr>
            <w:tcW w:w="6975" w:type="dxa"/>
            <w:shd w:val="clear" w:color="auto" w:fill="auto"/>
            <w:vAlign w:val="center"/>
          </w:tcPr>
          <w:p w:rsidR="008667C6" w:rsidRPr="00F80955" w:rsidRDefault="008667C6" w:rsidP="00A94382">
            <w:pPr>
              <w:ind w:right="-108"/>
              <w:jc w:val="left"/>
              <w:rPr>
                <w:color w:val="000000" w:themeColor="text1"/>
                <w:sz w:val="22"/>
              </w:rPr>
            </w:pPr>
            <w:r w:rsidRPr="00F80955">
              <w:rPr>
                <w:rFonts w:hint="eastAsia"/>
                <w:color w:val="000000" w:themeColor="text1"/>
                <w:sz w:val="22"/>
              </w:rPr>
              <w:t>上越市創業スタートアップ支援補助金交付要綱第</w:t>
            </w:r>
            <w:r w:rsidRPr="00833E82">
              <w:rPr>
                <w:rFonts w:hint="eastAsia"/>
                <w:color w:val="000000" w:themeColor="text1"/>
                <w:sz w:val="22"/>
              </w:rPr>
              <w:t>３</w:t>
            </w:r>
            <w:r w:rsidRPr="00833E82">
              <w:rPr>
                <w:rFonts w:hint="eastAsia"/>
                <w:sz w:val="22"/>
              </w:rPr>
              <w:t>条</w:t>
            </w:r>
            <w:r w:rsidRPr="008667C6">
              <w:rPr>
                <w:rFonts w:hint="eastAsia"/>
                <w:sz w:val="22"/>
              </w:rPr>
              <w:t>の補助対象者</w:t>
            </w:r>
            <w:r w:rsidRPr="00833E82">
              <w:rPr>
                <w:rFonts w:hint="eastAsia"/>
                <w:color w:val="000000" w:themeColor="text1"/>
                <w:sz w:val="22"/>
              </w:rPr>
              <w:t>に</w:t>
            </w:r>
            <w:r w:rsidRPr="00F80955">
              <w:rPr>
                <w:rFonts w:hint="eastAsia"/>
                <w:color w:val="000000" w:themeColor="text1"/>
                <w:sz w:val="22"/>
              </w:rPr>
              <w:t>該当します。</w:t>
            </w:r>
          </w:p>
        </w:tc>
        <w:tc>
          <w:tcPr>
            <w:tcW w:w="1134"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はい</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c>
          <w:tcPr>
            <w:tcW w:w="992"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いいえ</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r>
      <w:tr w:rsidR="008667C6" w:rsidRPr="00F80955" w:rsidTr="00A94382">
        <w:trPr>
          <w:trHeight w:val="992"/>
        </w:trPr>
        <w:tc>
          <w:tcPr>
            <w:tcW w:w="6975" w:type="dxa"/>
            <w:shd w:val="clear" w:color="auto" w:fill="auto"/>
            <w:vAlign w:val="center"/>
          </w:tcPr>
          <w:p w:rsidR="008667C6" w:rsidRPr="00F80955" w:rsidRDefault="008667C6" w:rsidP="00A94382">
            <w:pPr>
              <w:spacing w:line="240" w:lineRule="atLeast"/>
              <w:ind w:leftChars="16" w:left="38"/>
              <w:contextualSpacing/>
              <w:rPr>
                <w:color w:val="000000" w:themeColor="text1"/>
                <w:sz w:val="22"/>
              </w:rPr>
            </w:pPr>
            <w:r w:rsidRPr="00F80955">
              <w:rPr>
                <w:rFonts w:hint="eastAsia"/>
                <w:color w:val="000000" w:themeColor="text1"/>
                <w:sz w:val="22"/>
              </w:rPr>
              <w:t>国、都道府県、市区町村その他の機関から交付を受けた補助金の対象となる経費と重複していません。</w:t>
            </w:r>
          </w:p>
        </w:tc>
        <w:tc>
          <w:tcPr>
            <w:tcW w:w="1134"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はい</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c>
          <w:tcPr>
            <w:tcW w:w="992"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いいえ</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r>
      <w:tr w:rsidR="008667C6" w:rsidRPr="00F80955" w:rsidTr="00A94382">
        <w:trPr>
          <w:trHeight w:val="1006"/>
        </w:trPr>
        <w:tc>
          <w:tcPr>
            <w:tcW w:w="6975" w:type="dxa"/>
            <w:shd w:val="clear" w:color="auto" w:fill="auto"/>
            <w:vAlign w:val="center"/>
          </w:tcPr>
          <w:p w:rsidR="008667C6" w:rsidRPr="00F80955" w:rsidRDefault="008667C6" w:rsidP="00A94382">
            <w:pPr>
              <w:spacing w:line="240" w:lineRule="atLeast"/>
              <w:ind w:leftChars="16" w:left="40" w:hanging="2"/>
              <w:contextualSpacing/>
              <w:rPr>
                <w:color w:val="000000" w:themeColor="text1"/>
                <w:sz w:val="22"/>
              </w:rPr>
            </w:pPr>
            <w:r w:rsidRPr="00F80955">
              <w:rPr>
                <w:rFonts w:hint="eastAsia"/>
                <w:color w:val="000000" w:themeColor="text1"/>
                <w:sz w:val="22"/>
              </w:rPr>
              <w:t>補助金で取得した設備、物品等は、市長の承認を受けることなく、交付の目的外使用、譲渡、貸し付け、担保に供し、取壊し等をしません。</w:t>
            </w:r>
          </w:p>
        </w:tc>
        <w:tc>
          <w:tcPr>
            <w:tcW w:w="1134"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はい</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c>
          <w:tcPr>
            <w:tcW w:w="992"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いいえ</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r>
      <w:tr w:rsidR="008667C6" w:rsidRPr="00F80955" w:rsidTr="00A94382">
        <w:trPr>
          <w:trHeight w:val="1765"/>
        </w:trPr>
        <w:tc>
          <w:tcPr>
            <w:tcW w:w="6975" w:type="dxa"/>
            <w:shd w:val="clear" w:color="auto" w:fill="auto"/>
            <w:vAlign w:val="center"/>
          </w:tcPr>
          <w:p w:rsidR="008667C6" w:rsidRPr="00F80955" w:rsidRDefault="008667C6" w:rsidP="00A94382">
            <w:pPr>
              <w:adjustRightInd w:val="0"/>
              <w:snapToGrid w:val="0"/>
              <w:spacing w:line="240" w:lineRule="atLeast"/>
              <w:contextualSpacing/>
              <w:mirrorIndents/>
              <w:rPr>
                <w:color w:val="000000" w:themeColor="text1"/>
                <w:sz w:val="22"/>
              </w:rPr>
            </w:pPr>
            <w:r w:rsidRPr="00F80955">
              <w:rPr>
                <w:rFonts w:hint="eastAsia"/>
                <w:color w:val="000000" w:themeColor="text1"/>
                <w:sz w:val="22"/>
              </w:rPr>
              <w:t>上越市暴力団の排除の推進に関する条例に基づく暴力団の排除のための誓約</w:t>
            </w:r>
          </w:p>
          <w:p w:rsidR="008667C6" w:rsidRPr="00F80955" w:rsidRDefault="008667C6" w:rsidP="00A94382">
            <w:pPr>
              <w:adjustRightInd w:val="0"/>
              <w:snapToGrid w:val="0"/>
              <w:spacing w:line="240" w:lineRule="atLeast"/>
              <w:contextualSpacing/>
              <w:mirrorIndents/>
              <w:rPr>
                <w:color w:val="000000" w:themeColor="text1"/>
                <w:sz w:val="22"/>
              </w:rPr>
            </w:pPr>
            <w:r w:rsidRPr="00F80955">
              <w:rPr>
                <w:rFonts w:hint="eastAsia"/>
                <w:color w:val="000000" w:themeColor="text1"/>
                <w:sz w:val="22"/>
              </w:rPr>
              <w:t xml:space="preserve">　⑴　補助金を暴力団の活動に使用しません。</w:t>
            </w:r>
          </w:p>
          <w:p w:rsidR="008667C6" w:rsidRPr="00F80955" w:rsidRDefault="008667C6" w:rsidP="00A94382">
            <w:pPr>
              <w:adjustRightInd w:val="0"/>
              <w:snapToGrid w:val="0"/>
              <w:spacing w:line="240" w:lineRule="atLeast"/>
              <w:ind w:left="488" w:hanging="487"/>
              <w:contextualSpacing/>
              <w:mirrorIndents/>
              <w:rPr>
                <w:color w:val="000000" w:themeColor="text1"/>
                <w:sz w:val="22"/>
              </w:rPr>
            </w:pPr>
            <w:r w:rsidRPr="00F80955">
              <w:rPr>
                <w:rFonts w:hint="eastAsia"/>
                <w:color w:val="000000" w:themeColor="text1"/>
                <w:sz w:val="22"/>
              </w:rPr>
              <w:t xml:space="preserve">　⑵　補助金の交付の対象となる事業により暴力団に対し利益を供与することはありません。</w:t>
            </w:r>
          </w:p>
        </w:tc>
        <w:tc>
          <w:tcPr>
            <w:tcW w:w="1134"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はい</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c>
          <w:tcPr>
            <w:tcW w:w="992" w:type="dxa"/>
            <w:shd w:val="clear" w:color="auto" w:fill="auto"/>
            <w:vAlign w:val="center"/>
          </w:tcPr>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いいえ</w:t>
            </w:r>
          </w:p>
          <w:p w:rsidR="008667C6" w:rsidRPr="00F80955" w:rsidRDefault="008667C6" w:rsidP="00A94382">
            <w:pPr>
              <w:spacing w:line="240" w:lineRule="atLeast"/>
              <w:contextualSpacing/>
              <w:jc w:val="center"/>
              <w:rPr>
                <w:color w:val="000000" w:themeColor="text1"/>
                <w:sz w:val="22"/>
              </w:rPr>
            </w:pPr>
            <w:r w:rsidRPr="00F80955">
              <w:rPr>
                <w:rFonts w:hint="eastAsia"/>
                <w:color w:val="000000" w:themeColor="text1"/>
                <w:sz w:val="22"/>
              </w:rPr>
              <w:t>□</w:t>
            </w:r>
          </w:p>
        </w:tc>
      </w:tr>
      <w:tr w:rsidR="008667C6" w:rsidRPr="00F80955" w:rsidTr="00A94382">
        <w:trPr>
          <w:trHeight w:val="1408"/>
        </w:trPr>
        <w:tc>
          <w:tcPr>
            <w:tcW w:w="6975" w:type="dxa"/>
            <w:shd w:val="clear" w:color="auto" w:fill="auto"/>
          </w:tcPr>
          <w:p w:rsidR="008667C6" w:rsidRPr="00833E82" w:rsidRDefault="008667C6" w:rsidP="00A94382">
            <w:pPr>
              <w:adjustRightInd w:val="0"/>
              <w:snapToGrid w:val="0"/>
              <w:spacing w:line="240" w:lineRule="atLeast"/>
              <w:contextualSpacing/>
              <w:mirrorIndents/>
              <w:rPr>
                <w:rFonts w:hAnsi="ＭＳ 明朝" w:cs="ＭＳ 明朝"/>
                <w:sz w:val="22"/>
                <w:shd w:val="pct15" w:color="auto" w:fill="FFFFFF"/>
              </w:rPr>
            </w:pPr>
            <w:r w:rsidRPr="008667C6">
              <w:rPr>
                <w:rFonts w:hAnsi="ＭＳ 明朝" w:cs="ＭＳ 明朝"/>
                <w:sz w:val="22"/>
              </w:rPr>
              <w:t>※</w:t>
            </w:r>
            <w:r w:rsidRPr="008667C6">
              <w:rPr>
                <w:rFonts w:hAnsi="ＭＳ 明朝" w:cs="ＭＳ 明朝"/>
                <w:sz w:val="22"/>
              </w:rPr>
              <w:t>補助率が</w:t>
            </w:r>
            <w:r w:rsidRPr="008667C6">
              <w:rPr>
                <w:rFonts w:hAnsi="ＭＳ 明朝" w:cs="ＭＳ 明朝" w:hint="eastAsia"/>
                <w:sz w:val="22"/>
              </w:rPr>
              <w:t>2</w:t>
            </w:r>
            <w:r w:rsidRPr="008667C6">
              <w:rPr>
                <w:rFonts w:hAnsi="ＭＳ 明朝" w:cs="ＭＳ 明朝"/>
                <w:sz w:val="22"/>
              </w:rPr>
              <w:t>/3となる場合のみ</w:t>
            </w:r>
          </w:p>
          <w:p w:rsidR="008667C6" w:rsidRPr="00833E82" w:rsidRDefault="008667C6" w:rsidP="00A94382">
            <w:pPr>
              <w:adjustRightInd w:val="0"/>
              <w:snapToGrid w:val="0"/>
              <w:spacing w:line="240" w:lineRule="atLeast"/>
              <w:contextualSpacing/>
              <w:mirrorIndents/>
              <w:rPr>
                <w:rFonts w:hAnsi="ＭＳ 明朝" w:cs="ＭＳ 明朝"/>
                <w:sz w:val="22"/>
                <w:shd w:val="pct15" w:color="auto" w:fill="FFFFFF"/>
              </w:rPr>
            </w:pPr>
          </w:p>
          <w:p w:rsidR="008667C6" w:rsidRPr="00833E82" w:rsidRDefault="008667C6" w:rsidP="00A94382">
            <w:pPr>
              <w:adjustRightInd w:val="0"/>
              <w:snapToGrid w:val="0"/>
              <w:spacing w:line="240" w:lineRule="atLeast"/>
              <w:contextualSpacing/>
              <w:mirrorIndents/>
              <w:rPr>
                <w:rFonts w:hAnsi="ＭＳ 明朝" w:cs="ＭＳ 明朝"/>
                <w:sz w:val="22"/>
                <w:shd w:val="pct15" w:color="auto" w:fill="FFFFFF"/>
              </w:rPr>
            </w:pPr>
            <w:r w:rsidRPr="008667C6">
              <w:rPr>
                <w:rFonts w:hint="eastAsia"/>
                <w:sz w:val="22"/>
              </w:rPr>
              <w:t>上越市創業スタートアップ支援補助金交付要綱第６条第１項第１号の補助対象者に該当します。</w:t>
            </w:r>
          </w:p>
        </w:tc>
        <w:tc>
          <w:tcPr>
            <w:tcW w:w="1134" w:type="dxa"/>
            <w:shd w:val="clear" w:color="auto" w:fill="auto"/>
            <w:vAlign w:val="center"/>
          </w:tcPr>
          <w:p w:rsidR="008667C6" w:rsidRPr="008667C6" w:rsidRDefault="008667C6" w:rsidP="00A94382">
            <w:pPr>
              <w:spacing w:line="240" w:lineRule="atLeast"/>
              <w:contextualSpacing/>
              <w:jc w:val="center"/>
              <w:rPr>
                <w:sz w:val="22"/>
              </w:rPr>
            </w:pPr>
            <w:r w:rsidRPr="008667C6">
              <w:rPr>
                <w:rFonts w:hint="eastAsia"/>
                <w:sz w:val="22"/>
              </w:rPr>
              <w:t>はい</w:t>
            </w:r>
          </w:p>
          <w:p w:rsidR="008667C6" w:rsidRPr="00833E82" w:rsidRDefault="008667C6" w:rsidP="00A94382">
            <w:pPr>
              <w:spacing w:line="240" w:lineRule="atLeast"/>
              <w:contextualSpacing/>
              <w:jc w:val="center"/>
              <w:rPr>
                <w:sz w:val="22"/>
                <w:shd w:val="pct15" w:color="auto" w:fill="FFFFFF"/>
              </w:rPr>
            </w:pPr>
            <w:r w:rsidRPr="008667C6">
              <w:rPr>
                <w:rFonts w:hint="eastAsia"/>
                <w:sz w:val="22"/>
              </w:rPr>
              <w:t>□</w:t>
            </w:r>
          </w:p>
        </w:tc>
        <w:tc>
          <w:tcPr>
            <w:tcW w:w="992" w:type="dxa"/>
            <w:shd w:val="clear" w:color="auto" w:fill="auto"/>
            <w:vAlign w:val="center"/>
          </w:tcPr>
          <w:p w:rsidR="008667C6" w:rsidRPr="008667C6" w:rsidRDefault="008667C6" w:rsidP="00A94382">
            <w:pPr>
              <w:spacing w:line="240" w:lineRule="atLeast"/>
              <w:contextualSpacing/>
              <w:jc w:val="center"/>
              <w:rPr>
                <w:sz w:val="22"/>
              </w:rPr>
            </w:pPr>
            <w:r w:rsidRPr="008667C6">
              <w:rPr>
                <w:rFonts w:hint="eastAsia"/>
                <w:sz w:val="22"/>
              </w:rPr>
              <w:t>いいえ</w:t>
            </w:r>
          </w:p>
          <w:p w:rsidR="008667C6" w:rsidRPr="00833E82" w:rsidRDefault="008667C6" w:rsidP="00A94382">
            <w:pPr>
              <w:spacing w:line="240" w:lineRule="atLeast"/>
              <w:contextualSpacing/>
              <w:jc w:val="center"/>
              <w:rPr>
                <w:sz w:val="22"/>
                <w:shd w:val="pct15" w:color="auto" w:fill="FFFFFF"/>
              </w:rPr>
            </w:pPr>
            <w:r w:rsidRPr="008667C6">
              <w:rPr>
                <w:rFonts w:hint="eastAsia"/>
                <w:sz w:val="22"/>
              </w:rPr>
              <w:t>□</w:t>
            </w:r>
          </w:p>
        </w:tc>
      </w:tr>
    </w:tbl>
    <w:p w:rsidR="008667C6" w:rsidRPr="00F80955" w:rsidRDefault="008667C6" w:rsidP="008667C6">
      <w:pPr>
        <w:rPr>
          <w:color w:val="000000" w:themeColor="text1"/>
          <w:sz w:val="22"/>
          <w:u w:val="single"/>
        </w:rPr>
      </w:pPr>
    </w:p>
    <w:p w:rsidR="008667C6" w:rsidRPr="00F80955" w:rsidRDefault="008667C6" w:rsidP="008667C6">
      <w:pPr>
        <w:spacing w:line="280" w:lineRule="exact"/>
        <w:ind w:leftChars="500" w:left="1200"/>
        <w:rPr>
          <w:color w:val="000000" w:themeColor="text1"/>
          <w:sz w:val="22"/>
        </w:rPr>
      </w:pPr>
      <w:r w:rsidRPr="00F80955">
        <w:rPr>
          <w:rFonts w:hint="eastAsia"/>
          <w:color w:val="000000" w:themeColor="text1"/>
          <w:sz w:val="22"/>
        </w:rPr>
        <w:t>上記事項の誓約の内容は、事実と相違ありません。</w:t>
      </w:r>
    </w:p>
    <w:p w:rsidR="008667C6" w:rsidRPr="00F80955" w:rsidRDefault="008667C6" w:rsidP="008667C6">
      <w:pPr>
        <w:spacing w:line="280" w:lineRule="exact"/>
        <w:ind w:leftChars="500" w:left="1200"/>
        <w:rPr>
          <w:color w:val="000000" w:themeColor="text1"/>
          <w:sz w:val="22"/>
        </w:rPr>
      </w:pPr>
      <w:r w:rsidRPr="00F80955">
        <w:rPr>
          <w:rFonts w:hint="eastAsia"/>
          <w:color w:val="000000" w:themeColor="text1"/>
          <w:sz w:val="22"/>
        </w:rPr>
        <w:t>これに反した場合は、交付された補助金の全部又は一部を返還します。</w:t>
      </w:r>
    </w:p>
    <w:p w:rsidR="008667C6" w:rsidRPr="00F80955" w:rsidRDefault="008667C6" w:rsidP="008667C6">
      <w:pPr>
        <w:ind w:leftChars="500" w:left="1200" w:firstLineChars="800" w:firstLine="1760"/>
        <w:rPr>
          <w:color w:val="000000" w:themeColor="text1"/>
          <w:sz w:val="22"/>
        </w:rPr>
      </w:pPr>
    </w:p>
    <w:p w:rsidR="008667C6" w:rsidRPr="00F80955" w:rsidRDefault="008667C6" w:rsidP="008667C6">
      <w:pPr>
        <w:ind w:firstLineChars="2200" w:firstLine="4840"/>
        <w:jc w:val="right"/>
        <w:rPr>
          <w:color w:val="000000" w:themeColor="text1"/>
          <w:sz w:val="22"/>
        </w:rPr>
      </w:pPr>
      <w:r w:rsidRPr="00F80955">
        <w:rPr>
          <w:rFonts w:hint="eastAsia"/>
          <w:color w:val="000000" w:themeColor="text1"/>
          <w:sz w:val="22"/>
        </w:rPr>
        <w:t xml:space="preserve">　　年　　月　　日</w:t>
      </w:r>
    </w:p>
    <w:p w:rsidR="008667C6" w:rsidRPr="00F80955" w:rsidRDefault="008667C6" w:rsidP="008667C6">
      <w:pPr>
        <w:ind w:firstLineChars="2100" w:firstLine="4620"/>
        <w:rPr>
          <w:color w:val="000000" w:themeColor="text1"/>
          <w:sz w:val="22"/>
        </w:rPr>
      </w:pPr>
    </w:p>
    <w:p w:rsidR="008667C6" w:rsidRPr="00F80955" w:rsidRDefault="008667C6" w:rsidP="008667C6">
      <w:pPr>
        <w:ind w:firstLineChars="1100" w:firstLine="2420"/>
        <w:rPr>
          <w:color w:val="000000" w:themeColor="text1"/>
          <w:sz w:val="22"/>
        </w:rPr>
      </w:pPr>
      <w:r w:rsidRPr="00F80955">
        <w:rPr>
          <w:noProof/>
          <w:color w:val="000000" w:themeColor="text1"/>
          <w:sz w:val="22"/>
        </w:rPr>
        <mc:AlternateContent>
          <mc:Choice Requires="wps">
            <w:drawing>
              <wp:anchor distT="0" distB="0" distL="114300" distR="114300" simplePos="0" relativeHeight="251660288" behindDoc="0" locked="0" layoutInCell="1" allowOverlap="1" wp14:anchorId="6917166D" wp14:editId="35C431A2">
                <wp:simplePos x="0" y="0"/>
                <wp:positionH relativeFrom="column">
                  <wp:posOffset>1366520</wp:posOffset>
                </wp:positionH>
                <wp:positionV relativeFrom="paragraph">
                  <wp:posOffset>245110</wp:posOffset>
                </wp:positionV>
                <wp:extent cx="4400550" cy="45719"/>
                <wp:effectExtent l="0" t="0" r="19050" b="311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00550" cy="45719"/>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6D2BD2" id="_x0000_t32" coordsize="21600,21600" o:spt="32" o:oned="t" path="m,l21600,21600e" filled="f">
                <v:path arrowok="t" fillok="f" o:connecttype="none"/>
                <o:lock v:ext="edit" shapetype="t"/>
              </v:shapetype>
              <v:shape id="直線矢印コネクタ 2" o:spid="_x0000_s1026" type="#_x0000_t32" style="position:absolute;left:0;text-align:left;margin-left:107.6pt;margin-top:19.3pt;width:346.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" strokeweight=".5pt"/>
            </w:pict>
          </mc:Fallback>
        </mc:AlternateContent>
      </w:r>
      <w:r w:rsidRPr="00F80955">
        <w:rPr>
          <w:rFonts w:hint="eastAsia"/>
          <w:color w:val="000000" w:themeColor="text1"/>
          <w:sz w:val="22"/>
        </w:rPr>
        <w:t>名称：</w:t>
      </w:r>
    </w:p>
    <w:p w:rsidR="008667C6" w:rsidRPr="00F80955" w:rsidRDefault="008667C6" w:rsidP="008667C6">
      <w:pPr>
        <w:ind w:right="-35"/>
        <w:rPr>
          <w:color w:val="000000" w:themeColor="text1"/>
          <w:sz w:val="22"/>
        </w:rPr>
      </w:pPr>
    </w:p>
    <w:p w:rsidR="008667C6" w:rsidRPr="00F80955" w:rsidRDefault="008667C6" w:rsidP="008667C6">
      <w:pPr>
        <w:ind w:right="-35"/>
        <w:rPr>
          <w:color w:val="000000" w:themeColor="text1"/>
          <w:sz w:val="22"/>
        </w:rPr>
      </w:pPr>
    </w:p>
    <w:p w:rsidR="008667C6" w:rsidRPr="00F80955" w:rsidRDefault="008667C6" w:rsidP="008667C6">
      <w:pPr>
        <w:ind w:right="-35" w:firstLineChars="1100" w:firstLine="2420"/>
        <w:rPr>
          <w:color w:val="000000" w:themeColor="text1"/>
          <w:sz w:val="22"/>
        </w:rPr>
      </w:pPr>
      <w:r w:rsidRPr="00F80955">
        <w:rPr>
          <w:noProof/>
          <w:color w:val="000000" w:themeColor="text1"/>
          <w:sz w:val="22"/>
        </w:rPr>
        <mc:AlternateContent>
          <mc:Choice Requires="wps">
            <w:drawing>
              <wp:anchor distT="0" distB="0" distL="114300" distR="114300" simplePos="0" relativeHeight="251659264" behindDoc="0" locked="0" layoutInCell="1" allowOverlap="1" wp14:anchorId="42B0EC1E" wp14:editId="185F13B1">
                <wp:simplePos x="0" y="0"/>
                <wp:positionH relativeFrom="column">
                  <wp:posOffset>1404620</wp:posOffset>
                </wp:positionH>
                <wp:positionV relativeFrom="paragraph">
                  <wp:posOffset>226695</wp:posOffset>
                </wp:positionV>
                <wp:extent cx="4419600" cy="47625"/>
                <wp:effectExtent l="0" t="0" r="19050"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0" cy="4762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90BFB3" id="直線矢印コネクタ 1" o:spid="_x0000_s1026" type="#_x0000_t32" style="position:absolute;left:0;text-align:left;margin-left:110.6pt;margin-top:17.85pt;width:348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" strokeweight=".5pt"/>
            </w:pict>
          </mc:Fallback>
        </mc:AlternateContent>
      </w:r>
      <w:r w:rsidRPr="00F80955">
        <w:rPr>
          <w:rFonts w:hint="eastAsia"/>
          <w:color w:val="000000" w:themeColor="text1"/>
          <w:sz w:val="22"/>
        </w:rPr>
        <w:t>申請者氏名：</w:t>
      </w:r>
      <w:r w:rsidRPr="00F80955">
        <w:rPr>
          <w:color w:val="000000" w:themeColor="text1"/>
          <w:sz w:val="22"/>
        </w:rPr>
        <w:t xml:space="preserve"> </w:t>
      </w:r>
    </w:p>
    <w:p w:rsidR="007E1EC9" w:rsidRPr="008667C6" w:rsidRDefault="007E1EC9"/>
    <w:sectPr w:rsidR="007E1EC9" w:rsidRPr="008667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7C6" w:rsidRDefault="008667C6" w:rsidP="008667C6">
      <w:r>
        <w:separator/>
      </w:r>
    </w:p>
  </w:endnote>
  <w:endnote w:type="continuationSeparator" w:id="0">
    <w:p w:rsidR="008667C6" w:rsidRDefault="008667C6" w:rsidP="0086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BB" w:rsidRDefault="008670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BB" w:rsidRDefault="008670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BB" w:rsidRDefault="008670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7C6" w:rsidRDefault="008667C6" w:rsidP="008667C6">
      <w:r>
        <w:separator/>
      </w:r>
    </w:p>
  </w:footnote>
  <w:footnote w:type="continuationSeparator" w:id="0">
    <w:p w:rsidR="008667C6" w:rsidRDefault="008667C6" w:rsidP="00866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BB" w:rsidRDefault="008670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BB" w:rsidRDefault="008670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BB" w:rsidRDefault="008670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E5"/>
    <w:rsid w:val="001E49E5"/>
    <w:rsid w:val="007E1EC9"/>
    <w:rsid w:val="008667C6"/>
    <w:rsid w:val="0086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9E5"/>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7C6"/>
    <w:pPr>
      <w:tabs>
        <w:tab w:val="center" w:pos="4252"/>
        <w:tab w:val="right" w:pos="8504"/>
      </w:tabs>
      <w:snapToGrid w:val="0"/>
    </w:pPr>
  </w:style>
  <w:style w:type="character" w:customStyle="1" w:styleId="a4">
    <w:name w:val="ヘッダー (文字)"/>
    <w:basedOn w:val="a0"/>
    <w:link w:val="a3"/>
    <w:uiPriority w:val="99"/>
    <w:rsid w:val="008667C6"/>
    <w:rPr>
      <w:rFonts w:ascii="ＭＳ ゴシック" w:eastAsia="ＭＳ ゴシック" w:hAnsi="ＭＳ ゴシック"/>
      <w:sz w:val="24"/>
    </w:rPr>
  </w:style>
  <w:style w:type="paragraph" w:styleId="a5">
    <w:name w:val="footer"/>
    <w:basedOn w:val="a"/>
    <w:link w:val="a6"/>
    <w:uiPriority w:val="99"/>
    <w:unhideWhenUsed/>
    <w:rsid w:val="008667C6"/>
    <w:pPr>
      <w:tabs>
        <w:tab w:val="center" w:pos="4252"/>
        <w:tab w:val="right" w:pos="8504"/>
      </w:tabs>
      <w:snapToGrid w:val="0"/>
    </w:pPr>
  </w:style>
  <w:style w:type="character" w:customStyle="1" w:styleId="a6">
    <w:name w:val="フッター (文字)"/>
    <w:basedOn w:val="a0"/>
    <w:link w:val="a5"/>
    <w:uiPriority w:val="99"/>
    <w:rsid w:val="008667C6"/>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39F47F0C.dotm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2024-03-11T07:06:00Z</dcterms:created>
  <dcterms:modified xsi:type="dcterms:W3CDTF">2024-03-11T07:06:00Z</dcterms:modified>
</cp:coreProperties>
</file>