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asciiTheme="minorEastAsia" w:eastAsiaTheme="minorEastAsia" w:hAnsiTheme="minorEastAsia"/>
        </w:rPr>
      </w:pPr>
      <w:bookmarkStart w:id="0" w:name="_GoBack"/>
      <w:bookmarkEnd w:id="0"/>
      <w:r>
        <w:rPr>
          <w:rFonts w:asciiTheme="minorEastAsia" w:eastAsiaTheme="minorEastAsia" w:hAnsiTheme="minorEastAsia" w:hint="eastAsia"/>
        </w:rPr>
        <w:t>第</w:t>
      </w:r>
      <w:r>
        <w:rPr>
          <w:rFonts w:asciiTheme="minorEastAsia" w:eastAsiaTheme="minorEastAsia" w:hAnsiTheme="minorEastAsia"/>
        </w:rPr>
        <w:t>５</w:t>
      </w:r>
      <w:r>
        <w:rPr>
          <w:rFonts w:asciiTheme="minorEastAsia" w:eastAsiaTheme="minorEastAsia" w:hAnsiTheme="minorEastAsia" w:hint="eastAsia"/>
        </w:rPr>
        <w:t>号様式（第８条関係）</w:t>
      </w:r>
    </w:p>
    <w:p>
      <w:pPr>
        <w:widowControl/>
        <w:jc w:val="left"/>
        <w:rPr>
          <w:rFonts w:asciiTheme="minorEastAsia" w:eastAsiaTheme="minorEastAsia" w:hAnsiTheme="minorEastAsia"/>
        </w:rPr>
      </w:pPr>
    </w:p>
    <w:p>
      <w:pPr>
        <w:widowControl/>
        <w:spacing w:line="320" w:lineRule="exact"/>
        <w:jc w:val="center"/>
        <w:rPr>
          <w:rFonts w:asciiTheme="minorEastAsia" w:eastAsiaTheme="minorEastAsia" w:hAnsiTheme="minorEastAsia"/>
        </w:rPr>
      </w:pPr>
      <w:r>
        <w:rPr>
          <w:rFonts w:asciiTheme="minorEastAsia" w:eastAsiaTheme="minorEastAsia" w:hAnsiTheme="minorEastAsia" w:hint="eastAsia"/>
        </w:rPr>
        <w:t>上越市脱炭素経営支援補助金事業変更承認申請書</w:t>
      </w:r>
    </w:p>
    <w:p>
      <w:pPr>
        <w:widowControl/>
        <w:spacing w:line="320" w:lineRule="exact"/>
        <w:jc w:val="left"/>
        <w:rPr>
          <w:rFonts w:asciiTheme="minorEastAsia" w:eastAsiaTheme="minorEastAsia" w:hAnsiTheme="minorEastAsia"/>
        </w:rPr>
      </w:pPr>
    </w:p>
    <w:p>
      <w:pPr>
        <w:pStyle w:val="21"/>
        <w:jc w:val="right"/>
        <w:rPr>
          <w:rFonts w:asciiTheme="minorEastAsia" w:eastAsiaTheme="minorEastAsia" w:hAnsiTheme="minorEastAsia"/>
          <w:szCs w:val="22"/>
        </w:rPr>
      </w:pPr>
      <w:r>
        <w:rPr>
          <w:rFonts w:asciiTheme="minorEastAsia" w:eastAsiaTheme="minorEastAsia" w:hAnsiTheme="minorEastAsia" w:hint="eastAsia"/>
          <w:szCs w:val="22"/>
        </w:rPr>
        <w:t>年　　月　　日</w:t>
      </w:r>
    </w:p>
    <w:p>
      <w:pPr>
        <w:pStyle w:val="21"/>
        <w:rPr>
          <w:rFonts w:asciiTheme="minorEastAsia" w:eastAsiaTheme="minorEastAsia" w:hAnsiTheme="minorEastAsia"/>
          <w:szCs w:val="22"/>
        </w:rPr>
      </w:pPr>
      <w:r>
        <w:rPr>
          <w:rFonts w:asciiTheme="minorEastAsia" w:eastAsiaTheme="minorEastAsia" w:hAnsiTheme="minorEastAsia" w:hint="eastAsia"/>
          <w:szCs w:val="22"/>
        </w:rPr>
        <w:t>（宛先）上越市長</w:t>
      </w:r>
    </w:p>
    <w:p>
      <w:pPr>
        <w:spacing w:line="360" w:lineRule="exact"/>
        <w:ind w:firstLineChars="1482" w:firstLine="3260"/>
        <w:jc w:val="left"/>
        <w:rPr>
          <w:rFonts w:asciiTheme="minorEastAsia" w:eastAsiaTheme="minorEastAsia" w:hAnsiTheme="minorEastAsia"/>
        </w:rPr>
      </w:pPr>
      <w:r>
        <w:rPr>
          <w:rFonts w:asciiTheme="minorEastAsia" w:eastAsiaTheme="minorEastAsia" w:hAnsiTheme="minorEastAsia" w:hint="eastAsia"/>
        </w:rPr>
        <w:t xml:space="preserve">申請者　住所（所在地）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165"/>
          <w:kern w:val="0"/>
          <w:fitText w:val="1320" w:id="-1262263552"/>
        </w:rPr>
        <w:t>団体</w:t>
      </w:r>
      <w:r>
        <w:rPr>
          <w:rFonts w:asciiTheme="minorEastAsia" w:eastAsiaTheme="minorEastAsia" w:hAnsiTheme="minorEastAsia" w:hint="eastAsia"/>
          <w:kern w:val="0"/>
          <w:fitText w:val="1320" w:id="-1262263552"/>
        </w:rPr>
        <w:t>名</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7"/>
          <w:kern w:val="0"/>
          <w:fitText w:val="1320" w:id="-1268550656"/>
        </w:rPr>
        <w:t>代表者氏</w:t>
      </w:r>
      <w:r>
        <w:rPr>
          <w:rFonts w:asciiTheme="minorEastAsia" w:eastAsiaTheme="minorEastAsia" w:hAnsiTheme="minorEastAsia" w:hint="eastAsia"/>
          <w:spacing w:val="2"/>
          <w:kern w:val="0"/>
          <w:fitText w:val="1320" w:id="-1268550656"/>
        </w:rPr>
        <w:t>名</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73"/>
          <w:kern w:val="0"/>
          <w:fitText w:val="1320" w:id="-1269000703"/>
        </w:rPr>
        <w:t>電話番</w:t>
      </w:r>
      <w:r>
        <w:rPr>
          <w:rFonts w:asciiTheme="minorEastAsia" w:eastAsiaTheme="minorEastAsia" w:hAnsiTheme="minorEastAsia" w:hint="eastAsia"/>
          <w:spacing w:val="1"/>
          <w:kern w:val="0"/>
          <w:fitText w:val="1320" w:id="-1269000703"/>
        </w:rPr>
        <w:t>号</w:t>
      </w:r>
      <w:r>
        <w:rPr>
          <w:rFonts w:asciiTheme="minorEastAsia" w:eastAsiaTheme="minorEastAsia" w:hAnsiTheme="minorEastAsia" w:hint="eastAsia"/>
        </w:rPr>
        <w:t xml:space="preserve">　　</w:t>
      </w:r>
    </w:p>
    <w:p>
      <w:pPr>
        <w:spacing w:line="360" w:lineRule="exact"/>
        <w:ind w:firstLineChars="1482" w:firstLine="326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60"/>
          <w:kern w:val="0"/>
          <w:fitText w:val="1320" w:id="-1253403392"/>
        </w:rPr>
        <w:t>担当者及び責任者氏</w:t>
      </w:r>
      <w:r>
        <w:rPr>
          <w:rFonts w:asciiTheme="minorEastAsia" w:eastAsiaTheme="minorEastAsia" w:hAnsiTheme="minorEastAsia" w:hint="eastAsia"/>
          <w:spacing w:val="6"/>
          <w:w w:val="60"/>
          <w:kern w:val="0"/>
          <w:fitText w:val="1320" w:id="-1253403392"/>
        </w:rPr>
        <w:t>名</w:t>
      </w:r>
      <w:r>
        <w:rPr>
          <w:rFonts w:asciiTheme="minorEastAsia" w:eastAsiaTheme="minorEastAsia" w:hAnsiTheme="minorEastAsia" w:hint="eastAsia"/>
          <w:kern w:val="0"/>
        </w:rPr>
        <w:t xml:space="preserve">　　</w:t>
      </w:r>
    </w:p>
    <w:p>
      <w:pPr>
        <w:widowControl/>
        <w:tabs>
          <w:tab w:val="left" w:pos="9061"/>
        </w:tabs>
        <w:spacing w:line="320" w:lineRule="exact"/>
        <w:ind w:rightChars="62" w:right="136"/>
        <w:jc w:val="right"/>
        <w:rPr>
          <w:rFonts w:asciiTheme="minorEastAsia" w:eastAsiaTheme="minorEastAsia" w:hAnsiTheme="minorEastAsia"/>
        </w:rPr>
      </w:pPr>
    </w:p>
    <w:p>
      <w:pPr>
        <w:widowControl/>
        <w:tabs>
          <w:tab w:val="left" w:pos="9061"/>
        </w:tabs>
        <w:spacing w:line="320" w:lineRule="exact"/>
        <w:ind w:rightChars="62" w:right="136"/>
        <w:jc w:val="right"/>
        <w:rPr>
          <w:rFonts w:asciiTheme="minorEastAsia" w:eastAsiaTheme="minorEastAsia" w:hAnsiTheme="minorEastAsia"/>
        </w:rPr>
      </w:pPr>
    </w:p>
    <w:p>
      <w:pPr>
        <w:ind w:firstLineChars="100" w:firstLine="220"/>
        <w:rPr>
          <w:rFonts w:asciiTheme="minorEastAsia" w:eastAsiaTheme="minorEastAsia" w:hAnsiTheme="minorEastAsia"/>
        </w:rPr>
      </w:pPr>
      <w:r>
        <w:rPr>
          <w:rFonts w:asciiTheme="minorEastAsia" w:eastAsiaTheme="minorEastAsia" w:hAnsiTheme="minorEastAsia" w:hint="eastAsia"/>
        </w:rPr>
        <w:t>次のとおり、上越市脱炭素経営支援補助金の交付対象事業に係る変更の承認を申請します。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669"/>
      </w:tblGrid>
      <w:tr>
        <w:trPr>
          <w:trHeight w:val="713"/>
        </w:trPr>
        <w:tc>
          <w:tcPr>
            <w:tcW w:w="2128" w:type="dxa"/>
            <w:vAlign w:val="center"/>
          </w:tcPr>
          <w:p>
            <w:pPr>
              <w:spacing w:line="320" w:lineRule="exact"/>
              <w:jc w:val="distribute"/>
              <w:rPr>
                <w:rFonts w:asciiTheme="minorEastAsia" w:eastAsiaTheme="minorEastAsia" w:hAnsiTheme="minorEastAsia"/>
              </w:rPr>
            </w:pPr>
            <w:r>
              <w:rPr>
                <w:rFonts w:asciiTheme="minorEastAsia" w:eastAsiaTheme="minorEastAsia" w:hAnsiTheme="minorEastAsia" w:hint="eastAsia"/>
              </w:rPr>
              <w:t>事業区分</w:t>
            </w:r>
          </w:p>
        </w:tc>
        <w:tc>
          <w:tcPr>
            <w:tcW w:w="6669" w:type="dxa"/>
          </w:tcPr>
          <w:p>
            <w:pPr>
              <w:ind w:firstLineChars="100" w:firstLine="220"/>
              <w:jc w:val="left"/>
              <w:rPr>
                <w:rFonts w:asciiTheme="minorEastAsia" w:eastAsiaTheme="minorEastAsia" w:hAnsiTheme="minorEastAsia"/>
              </w:rPr>
            </w:pPr>
            <w:r>
              <w:rPr>
                <w:rFonts w:asciiTheme="minorEastAsia" w:eastAsiaTheme="minorEastAsia" w:hAnsiTheme="minorEastAsia" w:hint="eastAsia"/>
              </w:rPr>
              <w:t>□　導入相談事業</w:t>
            </w:r>
          </w:p>
          <w:p>
            <w:pPr>
              <w:ind w:firstLineChars="100" w:firstLine="220"/>
              <w:jc w:val="left"/>
              <w:rPr>
                <w:rFonts w:asciiTheme="minorEastAsia" w:eastAsiaTheme="minorEastAsia" w:hAnsiTheme="minorEastAsia"/>
              </w:rPr>
            </w:pPr>
            <w:r>
              <w:rPr>
                <w:rFonts w:asciiTheme="minorEastAsia" w:eastAsiaTheme="minorEastAsia" w:hAnsiTheme="minorEastAsia" w:hint="eastAsia"/>
              </w:rPr>
              <w:t>□　現状把握及び分析事業</w:t>
            </w:r>
          </w:p>
          <w:p>
            <w:pPr>
              <w:ind w:firstLineChars="100" w:firstLine="220"/>
              <w:jc w:val="left"/>
              <w:rPr>
                <w:rFonts w:asciiTheme="minorEastAsia" w:eastAsiaTheme="minorEastAsia" w:hAnsiTheme="minorEastAsia"/>
              </w:rPr>
            </w:pPr>
            <w:r>
              <w:rPr>
                <w:rFonts w:asciiTheme="minorEastAsia" w:eastAsiaTheme="minorEastAsia" w:hAnsiTheme="minorEastAsia" w:hint="eastAsia"/>
              </w:rPr>
              <w:t>□　計画策定事業</w:t>
            </w:r>
          </w:p>
          <w:p>
            <w:pPr>
              <w:spacing w:line="320" w:lineRule="exact"/>
              <w:ind w:right="884" w:firstLineChars="100" w:firstLine="220"/>
              <w:rPr>
                <w:rFonts w:asciiTheme="minorEastAsia" w:eastAsiaTheme="minorEastAsia" w:hAnsiTheme="minorEastAsia"/>
              </w:rPr>
            </w:pPr>
            <w:r>
              <w:rPr>
                <w:rFonts w:asciiTheme="minorEastAsia" w:eastAsiaTheme="minorEastAsia" w:hAnsiTheme="minorEastAsia" w:hint="eastAsia"/>
              </w:rPr>
              <w:t>□　理解促進事業</w:t>
            </w:r>
          </w:p>
        </w:tc>
      </w:tr>
      <w:tr>
        <w:trPr>
          <w:trHeight w:val="1497"/>
        </w:trPr>
        <w:tc>
          <w:tcPr>
            <w:tcW w:w="2128" w:type="dxa"/>
            <w:vAlign w:val="center"/>
          </w:tcPr>
          <w:p>
            <w:pPr>
              <w:spacing w:line="320" w:lineRule="exact"/>
              <w:jc w:val="distribute"/>
              <w:rPr>
                <w:rFonts w:asciiTheme="minorEastAsia" w:eastAsiaTheme="minorEastAsia" w:hAnsiTheme="minorEastAsia"/>
              </w:rPr>
            </w:pPr>
            <w:r>
              <w:rPr>
                <w:rFonts w:asciiTheme="minorEastAsia" w:eastAsiaTheme="minorEastAsia" w:hAnsiTheme="minorEastAsia" w:hint="eastAsia"/>
              </w:rPr>
              <w:t>変更の内容</w:t>
            </w:r>
          </w:p>
        </w:tc>
        <w:tc>
          <w:tcPr>
            <w:tcW w:w="6669" w:type="dxa"/>
          </w:tcPr>
          <w:p>
            <w:pPr>
              <w:spacing w:line="320" w:lineRule="exact"/>
              <w:ind w:right="884"/>
              <w:rPr>
                <w:rFonts w:asciiTheme="minorEastAsia" w:eastAsiaTheme="minorEastAsia" w:hAnsiTheme="minorEastAsia"/>
              </w:rPr>
            </w:pPr>
          </w:p>
        </w:tc>
      </w:tr>
      <w:tr>
        <w:trPr>
          <w:trHeight w:val="2256"/>
        </w:trPr>
        <w:tc>
          <w:tcPr>
            <w:tcW w:w="2128" w:type="dxa"/>
            <w:vAlign w:val="center"/>
          </w:tcPr>
          <w:p>
            <w:pPr>
              <w:jc w:val="distribute"/>
              <w:rPr>
                <w:rFonts w:asciiTheme="minorEastAsia" w:eastAsiaTheme="minorEastAsia" w:hAnsiTheme="minorEastAsia"/>
              </w:rPr>
            </w:pPr>
            <w:r>
              <w:rPr>
                <w:rFonts w:asciiTheme="minorEastAsia" w:eastAsiaTheme="minorEastAsia" w:hAnsiTheme="minorEastAsia" w:hint="eastAsia"/>
              </w:rPr>
              <w:t>変更の理由</w:t>
            </w:r>
          </w:p>
        </w:tc>
        <w:tc>
          <w:tcPr>
            <w:tcW w:w="6669" w:type="dxa"/>
          </w:tcPr>
          <w:p>
            <w:pPr>
              <w:rPr>
                <w:rFonts w:asciiTheme="minorEastAsia" w:eastAsiaTheme="minorEastAsia" w:hAnsiTheme="minorEastAsia"/>
              </w:rPr>
            </w:pPr>
          </w:p>
        </w:tc>
      </w:tr>
      <w:tr>
        <w:trPr>
          <w:trHeight w:hRule="exact" w:val="907"/>
        </w:trPr>
        <w:tc>
          <w:tcPr>
            <w:tcW w:w="2128" w:type="dxa"/>
            <w:vAlign w:val="center"/>
          </w:tcPr>
          <w:p>
            <w:pPr>
              <w:pStyle w:val="21"/>
              <w:ind w:left="0" w:firstLine="0"/>
              <w:jc w:val="distribute"/>
              <w:rPr>
                <w:rFonts w:asciiTheme="minorEastAsia" w:eastAsiaTheme="minorEastAsia" w:hAnsiTheme="minorEastAsia"/>
                <w:szCs w:val="22"/>
              </w:rPr>
            </w:pPr>
            <w:r>
              <w:rPr>
                <w:rFonts w:asciiTheme="minorEastAsia" w:eastAsiaTheme="minorEastAsia" w:hAnsiTheme="minorEastAsia" w:hint="eastAsia"/>
                <w:szCs w:val="22"/>
              </w:rPr>
              <w:t>事業費</w:t>
            </w:r>
          </w:p>
          <w:p>
            <w:pPr>
              <w:jc w:val="distribute"/>
              <w:rPr>
                <w:rFonts w:asciiTheme="minorEastAsia" w:eastAsiaTheme="minorEastAsia" w:hAnsiTheme="minorEastAsia"/>
              </w:rPr>
            </w:pPr>
            <w:r>
              <w:rPr>
                <w:rFonts w:asciiTheme="minorEastAsia" w:eastAsiaTheme="minorEastAsia" w:hAnsiTheme="minorEastAsia" w:hint="eastAsia"/>
              </w:rPr>
              <w:t>（変更後）</w:t>
            </w:r>
          </w:p>
        </w:tc>
        <w:tc>
          <w:tcPr>
            <w:tcW w:w="6669" w:type="dxa"/>
            <w:vAlign w:val="center"/>
          </w:tcPr>
          <w:p>
            <w:pPr>
              <w:pStyle w:val="21"/>
              <w:ind w:left="0" w:firstLine="0"/>
              <w:rPr>
                <w:rFonts w:asciiTheme="minorEastAsia" w:eastAsiaTheme="minorEastAsia" w:hAnsiTheme="minorEastAsia"/>
                <w:szCs w:val="22"/>
              </w:rPr>
            </w:pPr>
            <w:r>
              <w:rPr>
                <w:rFonts w:asciiTheme="minorEastAsia" w:eastAsiaTheme="minorEastAsia" w:hAnsiTheme="minorEastAsia" w:hint="eastAsia"/>
                <w:szCs w:val="22"/>
              </w:rPr>
              <w:t xml:space="preserve">　　　　　　　　　　　　　　　　　　円</w:t>
            </w:r>
          </w:p>
          <w:p>
            <w:pPr>
              <w:rPr>
                <w:rFonts w:asciiTheme="minorEastAsia" w:eastAsiaTheme="minorEastAsia" w:hAnsiTheme="minorEastAsia"/>
              </w:rPr>
            </w:pPr>
            <w:r>
              <w:rPr>
                <w:rFonts w:asciiTheme="minorEastAsia" w:eastAsiaTheme="minorEastAsia" w:hAnsiTheme="minorEastAsia" w:hint="eastAsia"/>
              </w:rPr>
              <w:t>（うち補助対象経費　　　　　　　　　円）</w:t>
            </w:r>
          </w:p>
        </w:tc>
      </w:tr>
      <w:tr>
        <w:trPr>
          <w:trHeight w:hRule="exact" w:val="907"/>
        </w:trPr>
        <w:tc>
          <w:tcPr>
            <w:tcW w:w="2128" w:type="dxa"/>
            <w:vAlign w:val="center"/>
          </w:tcPr>
          <w:p>
            <w:pPr>
              <w:pStyle w:val="21"/>
              <w:ind w:left="0" w:firstLine="0"/>
              <w:jc w:val="distribute"/>
              <w:rPr>
                <w:rFonts w:asciiTheme="minorEastAsia" w:eastAsiaTheme="minorEastAsia" w:hAnsiTheme="minorEastAsia"/>
                <w:szCs w:val="22"/>
              </w:rPr>
            </w:pPr>
            <w:r>
              <w:rPr>
                <w:rFonts w:asciiTheme="minorEastAsia" w:eastAsiaTheme="minorEastAsia" w:hAnsiTheme="minorEastAsia" w:hint="eastAsia"/>
                <w:szCs w:val="22"/>
              </w:rPr>
              <w:t>補助金交付申請額</w:t>
            </w:r>
          </w:p>
          <w:p>
            <w:pPr>
              <w:jc w:val="distribute"/>
              <w:rPr>
                <w:rFonts w:asciiTheme="minorEastAsia" w:eastAsiaTheme="minorEastAsia" w:hAnsiTheme="minorEastAsia"/>
              </w:rPr>
            </w:pPr>
            <w:r>
              <w:rPr>
                <w:rFonts w:asciiTheme="minorEastAsia" w:eastAsiaTheme="minorEastAsia" w:hAnsiTheme="minorEastAsia" w:hint="eastAsia"/>
              </w:rPr>
              <w:t>（変更後）</w:t>
            </w:r>
          </w:p>
        </w:tc>
        <w:tc>
          <w:tcPr>
            <w:tcW w:w="6669" w:type="dxa"/>
            <w:vAlign w:val="center"/>
          </w:tcPr>
          <w:p>
            <w:pPr>
              <w:rPr>
                <w:rFonts w:asciiTheme="minorEastAsia" w:eastAsiaTheme="minorEastAsia" w:hAnsiTheme="minorEastAsia"/>
              </w:rPr>
            </w:pPr>
            <w:r>
              <w:rPr>
                <w:rFonts w:asciiTheme="minorEastAsia" w:eastAsiaTheme="minorEastAsia" w:hAnsiTheme="minorEastAsia" w:hint="eastAsia"/>
              </w:rPr>
              <w:t xml:space="preserve">　　　　　　　　　　　　　　　　　　円</w:t>
            </w:r>
          </w:p>
        </w:tc>
      </w:tr>
    </w:tbl>
    <w:p>
      <w:pPr>
        <w:widowControl/>
        <w:ind w:leftChars="100" w:left="660" w:hangingChars="200" w:hanging="440"/>
        <w:jc w:val="left"/>
        <w:rPr>
          <w:rFonts w:asciiTheme="minorEastAsia" w:eastAsiaTheme="minorEastAsia" w:hAnsiTheme="minorEastAsia"/>
        </w:rPr>
      </w:pPr>
      <w:r>
        <w:rPr>
          <w:rFonts w:asciiTheme="minorEastAsia" w:eastAsiaTheme="minorEastAsia" w:hAnsiTheme="minorEastAsia" w:hint="eastAsia"/>
        </w:rPr>
        <w:t>備考　変更の内容又は理由についての事業計画書、収支計画書等の書類を任意の様式で作成し、添付すること。</w:t>
      </w:r>
    </w:p>
    <w:p>
      <w:pPr>
        <w:widowControl/>
        <w:jc w:val="left"/>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footer"/>
    <w:basedOn w:val="a"/>
    <w:pPr>
      <w:tabs>
        <w:tab w:val="center" w:pos="4252"/>
        <w:tab w:val="right" w:pos="8504"/>
      </w:tabs>
      <w:snapToGrid w:val="0"/>
    </w:pPr>
  </w:style>
  <w:style w:type="paragraph" w:customStyle="1" w:styleId="21">
    <w:name w:val="本文インデント 21"/>
    <w:basedOn w:val="a"/>
    <w:pPr>
      <w:ind w:left="220" w:hanging="220"/>
    </w:pPr>
  </w:style>
  <w:style w:type="paragraph" w:styleId="a7">
    <w:name w:val="Balloon Text"/>
    <w:basedOn w:val="a"/>
    <w:link w:val="a8"/>
    <w:semiHidden/>
    <w:unhideWhenUsed/>
    <w:rPr>
      <w:rFonts w:asciiTheme="majorHAnsi" w:eastAsiaTheme="majorEastAsia" w:hAnsiTheme="majorHAnsi" w:cstheme="majorBidi"/>
      <w:sz w:val="18"/>
      <w:szCs w:val="18"/>
    </w:rPr>
  </w:style>
  <w:style w:type="character" w:customStyle="1" w:styleId="a8">
    <w:name w:val="吹き出し (文字)"/>
    <w:basedOn w:val="a0"/>
    <w:link w:val="a7"/>
    <w:semiHidden/>
    <w:rPr>
      <w:rFonts w:asciiTheme="majorHAnsi" w:eastAsiaTheme="majorEastAsia" w:hAnsiTheme="majorHAnsi" w:cstheme="majorBidi"/>
      <w:kern w:val="2"/>
      <w:sz w:val="18"/>
      <w:szCs w:val="18"/>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C9D0-CEA1-4A10-9637-EADB0249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2025-03-05T06:04:00Z</dcterms:created>
  <dcterms:modified xsi:type="dcterms:W3CDTF">2025-03-05T06:04:00Z</dcterms:modified>
</cp:coreProperties>
</file>