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0E" w:rsidRPr="0055700E" w:rsidRDefault="0055700E" w:rsidP="0055700E">
      <w:pPr>
        <w:ind w:firstLineChars="100" w:firstLine="210"/>
        <w:rPr>
          <w:sz w:val="21"/>
          <w:szCs w:val="21"/>
        </w:rPr>
      </w:pPr>
      <w:r w:rsidRPr="0055700E">
        <w:rPr>
          <w:rFonts w:hint="eastAsia"/>
          <w:sz w:val="21"/>
          <w:szCs w:val="21"/>
        </w:rPr>
        <w:t>第</w:t>
      </w:r>
      <w:r w:rsidR="00297192">
        <w:rPr>
          <w:rFonts w:hint="eastAsia"/>
          <w:sz w:val="21"/>
          <w:szCs w:val="21"/>
        </w:rPr>
        <w:t>１</w:t>
      </w:r>
      <w:r w:rsidRPr="0055700E">
        <w:rPr>
          <w:rFonts w:hint="eastAsia"/>
          <w:sz w:val="21"/>
          <w:szCs w:val="21"/>
        </w:rPr>
        <w:t>号様式</w:t>
      </w:r>
      <w:r w:rsidR="00297192">
        <w:rPr>
          <w:rFonts w:hint="eastAsia"/>
          <w:sz w:val="21"/>
          <w:szCs w:val="21"/>
        </w:rPr>
        <w:t>（第２条関係）</w:t>
      </w:r>
    </w:p>
    <w:p w:rsidR="0055700E" w:rsidRPr="0055700E" w:rsidRDefault="0055700E" w:rsidP="0055700E">
      <w:pPr>
        <w:jc w:val="center"/>
        <w:rPr>
          <w:sz w:val="21"/>
          <w:szCs w:val="21"/>
        </w:rPr>
      </w:pPr>
      <w:r w:rsidRPr="0055700E">
        <w:rPr>
          <w:rFonts w:hint="eastAsia"/>
          <w:spacing w:val="100"/>
          <w:sz w:val="21"/>
          <w:szCs w:val="21"/>
        </w:rPr>
        <w:t>補助金交付申請</w:t>
      </w:r>
      <w:r w:rsidRPr="0055700E">
        <w:rPr>
          <w:rFonts w:hint="eastAsia"/>
          <w:sz w:val="21"/>
          <w:szCs w:val="21"/>
        </w:rPr>
        <w:t>書</w:t>
      </w:r>
    </w:p>
    <w:p w:rsidR="0055700E" w:rsidRPr="0055700E" w:rsidRDefault="0055700E" w:rsidP="0055700E">
      <w:pPr>
        <w:rPr>
          <w:sz w:val="21"/>
          <w:szCs w:val="21"/>
        </w:rPr>
      </w:pPr>
      <w:r w:rsidRPr="0055700E">
        <w:rPr>
          <w:rFonts w:hint="eastAsia"/>
          <w:sz w:val="21"/>
          <w:szCs w:val="21"/>
        </w:rPr>
        <w:t xml:space="preserve">　　　</w:t>
      </w:r>
      <w:r>
        <w:rPr>
          <w:rFonts w:hint="eastAsia"/>
          <w:sz w:val="21"/>
          <w:szCs w:val="21"/>
        </w:rPr>
        <w:t xml:space="preserve">　</w:t>
      </w:r>
      <w:r w:rsidR="00297192">
        <w:rPr>
          <w:rFonts w:hint="eastAsia"/>
          <w:sz w:val="21"/>
          <w:szCs w:val="21"/>
        </w:rPr>
        <w:t>次</w:t>
      </w:r>
      <w:r w:rsidRPr="0055700E">
        <w:rPr>
          <w:rFonts w:hint="eastAsia"/>
          <w:sz w:val="21"/>
          <w:szCs w:val="21"/>
        </w:rPr>
        <w:t>のとおり交付くださるよう申請します。</w:t>
      </w:r>
    </w:p>
    <w:p w:rsidR="0055700E" w:rsidRPr="0055700E" w:rsidRDefault="00513248" w:rsidP="0055700E">
      <w:pPr>
        <w:wordWrap w:val="0"/>
        <w:jc w:val="right"/>
        <w:rPr>
          <w:sz w:val="21"/>
          <w:szCs w:val="21"/>
        </w:rPr>
      </w:pPr>
      <w:r>
        <w:rPr>
          <w:rFonts w:hint="eastAsia"/>
          <w:sz w:val="21"/>
          <w:szCs w:val="21"/>
        </w:rPr>
        <w:t>令和</w:t>
      </w:r>
      <w:r w:rsidR="004C3B07">
        <w:rPr>
          <w:rFonts w:hint="eastAsia"/>
          <w:sz w:val="21"/>
          <w:szCs w:val="21"/>
        </w:rPr>
        <w:t xml:space="preserve">　　</w:t>
      </w:r>
      <w:r w:rsidR="0055700E">
        <w:rPr>
          <w:rFonts w:hint="eastAsia"/>
          <w:sz w:val="21"/>
          <w:szCs w:val="21"/>
        </w:rPr>
        <w:t xml:space="preserve">年　　月　　日　　　</w:t>
      </w:r>
    </w:p>
    <w:p w:rsidR="0055700E" w:rsidRPr="0055700E" w:rsidRDefault="0055700E" w:rsidP="0055700E">
      <w:pPr>
        <w:rPr>
          <w:sz w:val="21"/>
          <w:szCs w:val="21"/>
        </w:rPr>
      </w:pPr>
      <w:r w:rsidRPr="0055700E">
        <w:rPr>
          <w:rFonts w:hint="eastAsia"/>
          <w:sz w:val="21"/>
          <w:szCs w:val="21"/>
        </w:rPr>
        <w:t xml:space="preserve">　　</w:t>
      </w:r>
      <w:r w:rsidRPr="0055700E">
        <w:rPr>
          <w:rFonts w:ascii="ＭＳ 明朝" w:hAnsi="Times New Roman"/>
          <w:snapToGrid w:val="0"/>
          <w:sz w:val="21"/>
          <w:szCs w:val="21"/>
        </w:rPr>
        <w:t>(</w:t>
      </w:r>
      <w:r w:rsidRPr="0055700E">
        <w:rPr>
          <w:rFonts w:ascii="ＭＳ 明朝" w:hAnsi="Times New Roman" w:hint="eastAsia"/>
          <w:snapToGrid w:val="0"/>
          <w:sz w:val="21"/>
          <w:szCs w:val="21"/>
        </w:rPr>
        <w:t>宛先</w:t>
      </w:r>
      <w:r w:rsidRPr="0055700E">
        <w:rPr>
          <w:rFonts w:ascii="ＭＳ 明朝" w:hAnsi="Times New Roman"/>
          <w:snapToGrid w:val="0"/>
          <w:sz w:val="21"/>
          <w:szCs w:val="21"/>
        </w:rPr>
        <w:t>)</w:t>
      </w:r>
      <w:r w:rsidRPr="0055700E">
        <w:rPr>
          <w:rFonts w:ascii="ＭＳ 明朝" w:hAnsi="Times New Roman" w:hint="eastAsia"/>
          <w:snapToGrid w:val="0"/>
          <w:sz w:val="21"/>
          <w:szCs w:val="21"/>
        </w:rPr>
        <w:t>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2475B4" w:rsidRPr="0055700E" w:rsidTr="0055700E">
        <w:trPr>
          <w:cantSplit/>
          <w:trHeight w:hRule="exact" w:val="400"/>
        </w:trPr>
        <w:tc>
          <w:tcPr>
            <w:tcW w:w="1995" w:type="dxa"/>
            <w:gridSpan w:val="2"/>
            <w:vMerge w:val="restart"/>
            <w:tcBorders>
              <w:bottom w:val="nil"/>
            </w:tcBorders>
            <w:vAlign w:val="center"/>
          </w:tcPr>
          <w:p w:rsidR="002475B4" w:rsidRPr="0055700E" w:rsidRDefault="002475B4" w:rsidP="0055700E">
            <w:pPr>
              <w:ind w:left="226" w:right="226"/>
              <w:jc w:val="distribute"/>
              <w:rPr>
                <w:sz w:val="21"/>
                <w:szCs w:val="21"/>
              </w:rPr>
            </w:pPr>
            <w:r w:rsidRPr="0055700E">
              <w:rPr>
                <w:rFonts w:hint="eastAsia"/>
                <w:sz w:val="21"/>
                <w:szCs w:val="21"/>
              </w:rPr>
              <w:t>申請者</w:t>
            </w:r>
          </w:p>
        </w:tc>
        <w:tc>
          <w:tcPr>
            <w:tcW w:w="1890" w:type="dxa"/>
            <w:gridSpan w:val="4"/>
            <w:vAlign w:val="center"/>
          </w:tcPr>
          <w:p w:rsidR="002475B4" w:rsidRPr="0055700E" w:rsidRDefault="002475B4" w:rsidP="0055700E">
            <w:pPr>
              <w:ind w:left="113" w:right="113"/>
              <w:jc w:val="distribute"/>
              <w:rPr>
                <w:sz w:val="21"/>
                <w:szCs w:val="21"/>
              </w:rPr>
            </w:pPr>
            <w:r w:rsidRPr="0055700E">
              <w:rPr>
                <w:rFonts w:hint="eastAsia"/>
                <w:sz w:val="21"/>
                <w:szCs w:val="21"/>
              </w:rPr>
              <w:t>住所</w:t>
            </w:r>
          </w:p>
        </w:tc>
        <w:tc>
          <w:tcPr>
            <w:tcW w:w="4620" w:type="dxa"/>
            <w:gridSpan w:val="5"/>
            <w:vAlign w:val="center"/>
          </w:tcPr>
          <w:p w:rsidR="002475B4" w:rsidRPr="0055700E" w:rsidRDefault="002475B4" w:rsidP="00C33C08">
            <w:pPr>
              <w:ind w:left="113" w:right="113"/>
              <w:rPr>
                <w:sz w:val="21"/>
                <w:szCs w:val="21"/>
              </w:rPr>
            </w:pPr>
          </w:p>
        </w:tc>
      </w:tr>
      <w:tr w:rsidR="002475B4" w:rsidRPr="0055700E" w:rsidTr="0055700E">
        <w:trPr>
          <w:cantSplit/>
          <w:trHeight w:hRule="exact" w:val="400"/>
        </w:trPr>
        <w:tc>
          <w:tcPr>
            <w:tcW w:w="1995" w:type="dxa"/>
            <w:gridSpan w:val="2"/>
            <w:vMerge/>
            <w:tcBorders>
              <w:top w:val="nil"/>
            </w:tcBorders>
            <w:vAlign w:val="center"/>
          </w:tcPr>
          <w:p w:rsidR="002475B4" w:rsidRPr="0055700E" w:rsidRDefault="002475B4" w:rsidP="0055700E">
            <w:pPr>
              <w:ind w:left="113" w:right="113"/>
              <w:jc w:val="center"/>
              <w:rPr>
                <w:sz w:val="21"/>
                <w:szCs w:val="21"/>
              </w:rPr>
            </w:pPr>
          </w:p>
        </w:tc>
        <w:tc>
          <w:tcPr>
            <w:tcW w:w="1890" w:type="dxa"/>
            <w:gridSpan w:val="4"/>
            <w:vAlign w:val="center"/>
          </w:tcPr>
          <w:p w:rsidR="002475B4" w:rsidRPr="0055700E" w:rsidRDefault="002475B4" w:rsidP="0055700E">
            <w:pPr>
              <w:ind w:left="113" w:right="113"/>
              <w:jc w:val="distribute"/>
              <w:rPr>
                <w:sz w:val="21"/>
                <w:szCs w:val="21"/>
              </w:rPr>
            </w:pPr>
            <w:r w:rsidRPr="0055700E">
              <w:rPr>
                <w:rFonts w:hint="eastAsia"/>
                <w:sz w:val="21"/>
                <w:szCs w:val="21"/>
              </w:rPr>
              <w:t>氏名又は名称</w:t>
            </w:r>
          </w:p>
        </w:tc>
        <w:tc>
          <w:tcPr>
            <w:tcW w:w="4620" w:type="dxa"/>
            <w:gridSpan w:val="5"/>
            <w:vAlign w:val="center"/>
          </w:tcPr>
          <w:p w:rsidR="002475B4" w:rsidRPr="0055700E" w:rsidRDefault="002475B4" w:rsidP="00D2134E">
            <w:pPr>
              <w:ind w:left="113" w:right="113"/>
              <w:jc w:val="right"/>
              <w:rPr>
                <w:sz w:val="21"/>
                <w:szCs w:val="21"/>
              </w:rPr>
            </w:pPr>
            <w:r>
              <w:rPr>
                <w:rFonts w:hint="eastAsia"/>
                <w:sz w:val="21"/>
                <w:szCs w:val="21"/>
              </w:rPr>
              <w:t xml:space="preserve">　　</w:t>
            </w:r>
          </w:p>
        </w:tc>
      </w:tr>
      <w:tr w:rsidR="0055700E" w:rsidRPr="0055700E" w:rsidTr="0055700E">
        <w:trPr>
          <w:cantSplit/>
          <w:trHeight w:hRule="exact" w:val="518"/>
        </w:trPr>
        <w:tc>
          <w:tcPr>
            <w:tcW w:w="1995" w:type="dxa"/>
            <w:gridSpan w:val="2"/>
            <w:vAlign w:val="center"/>
          </w:tcPr>
          <w:p w:rsidR="0055700E" w:rsidRPr="0055700E" w:rsidRDefault="0055700E" w:rsidP="0055700E">
            <w:pPr>
              <w:spacing w:line="0" w:lineRule="atLeast"/>
              <w:ind w:left="227" w:right="227"/>
              <w:jc w:val="distribute"/>
              <w:rPr>
                <w:sz w:val="21"/>
                <w:szCs w:val="21"/>
              </w:rPr>
            </w:pPr>
            <w:r w:rsidRPr="0055700E">
              <w:rPr>
                <w:rFonts w:hint="eastAsia"/>
                <w:spacing w:val="40"/>
                <w:sz w:val="21"/>
                <w:szCs w:val="21"/>
              </w:rPr>
              <w:t>補助事業</w:t>
            </w:r>
            <w:r w:rsidRPr="0055700E">
              <w:rPr>
                <w:rFonts w:hint="eastAsia"/>
                <w:sz w:val="21"/>
                <w:szCs w:val="21"/>
              </w:rPr>
              <w:t>の目的及び内容</w:t>
            </w:r>
          </w:p>
        </w:tc>
        <w:tc>
          <w:tcPr>
            <w:tcW w:w="6510" w:type="dxa"/>
            <w:gridSpan w:val="9"/>
            <w:vAlign w:val="center"/>
          </w:tcPr>
          <w:p w:rsidR="0055700E" w:rsidRPr="0055700E" w:rsidRDefault="00AA785C" w:rsidP="00AA785C">
            <w:pPr>
              <w:spacing w:line="240" w:lineRule="exact"/>
              <w:ind w:left="113" w:right="113"/>
              <w:rPr>
                <w:sz w:val="21"/>
                <w:szCs w:val="21"/>
              </w:rPr>
            </w:pPr>
            <w:r>
              <w:rPr>
                <w:rFonts w:hint="eastAsia"/>
                <w:sz w:val="21"/>
                <w:szCs w:val="21"/>
              </w:rPr>
              <w:t>空き家等を除却し、</w:t>
            </w:r>
            <w:r w:rsidR="00D569B5">
              <w:rPr>
                <w:rFonts w:hint="eastAsia"/>
                <w:sz w:val="21"/>
                <w:szCs w:val="21"/>
              </w:rPr>
              <w:t>被害の発生を防止</w:t>
            </w:r>
            <w:r>
              <w:rPr>
                <w:rFonts w:hint="eastAsia"/>
                <w:sz w:val="21"/>
                <w:szCs w:val="21"/>
              </w:rPr>
              <w:t>するとともに除却後の跡地を地域活性化に供する</w:t>
            </w:r>
            <w:r w:rsidR="007B0636">
              <w:rPr>
                <w:rFonts w:hint="eastAsia"/>
                <w:sz w:val="21"/>
                <w:szCs w:val="21"/>
              </w:rPr>
              <w:t>ため</w:t>
            </w:r>
            <w:r w:rsidR="00D569B5">
              <w:rPr>
                <w:rFonts w:hint="eastAsia"/>
                <w:sz w:val="21"/>
                <w:szCs w:val="21"/>
              </w:rPr>
              <w:t>。</w:t>
            </w:r>
          </w:p>
        </w:tc>
      </w:tr>
      <w:tr w:rsidR="0055700E" w:rsidRPr="0055700E" w:rsidTr="0055700E">
        <w:trPr>
          <w:cantSplit/>
          <w:trHeight w:hRule="exact" w:val="400"/>
        </w:trPr>
        <w:tc>
          <w:tcPr>
            <w:tcW w:w="525" w:type="dxa"/>
            <w:vMerge w:val="restart"/>
            <w:tcBorders>
              <w:bottom w:val="nil"/>
            </w:tcBorders>
            <w:textDirection w:val="tbRlV"/>
            <w:vAlign w:val="center"/>
          </w:tcPr>
          <w:p w:rsidR="0055700E" w:rsidRPr="0055700E" w:rsidRDefault="0055700E" w:rsidP="0055700E">
            <w:pPr>
              <w:ind w:left="226" w:right="226"/>
              <w:jc w:val="distribute"/>
              <w:rPr>
                <w:sz w:val="21"/>
                <w:szCs w:val="21"/>
              </w:rPr>
            </w:pPr>
            <w:r w:rsidRPr="0055700E">
              <w:rPr>
                <w:rFonts w:hint="eastAsia"/>
                <w:sz w:val="21"/>
                <w:szCs w:val="21"/>
              </w:rPr>
              <w:t>事業費</w:t>
            </w:r>
          </w:p>
        </w:tc>
        <w:tc>
          <w:tcPr>
            <w:tcW w:w="3192" w:type="dxa"/>
            <w:gridSpan w:val="4"/>
            <w:vAlign w:val="center"/>
          </w:tcPr>
          <w:p w:rsidR="0055700E" w:rsidRPr="0055700E" w:rsidRDefault="0055700E" w:rsidP="0055700E">
            <w:pPr>
              <w:ind w:left="113" w:right="113"/>
              <w:jc w:val="center"/>
              <w:rPr>
                <w:sz w:val="21"/>
                <w:szCs w:val="21"/>
              </w:rPr>
            </w:pPr>
            <w:r w:rsidRPr="0055700E">
              <w:rPr>
                <w:rFonts w:hint="eastAsia"/>
                <w:spacing w:val="1050"/>
                <w:sz w:val="21"/>
                <w:szCs w:val="21"/>
              </w:rPr>
              <w:t>収</w:t>
            </w:r>
            <w:r w:rsidRPr="0055700E">
              <w:rPr>
                <w:rFonts w:hint="eastAsia"/>
                <w:sz w:val="21"/>
                <w:szCs w:val="21"/>
              </w:rPr>
              <w:t>入</w:t>
            </w:r>
          </w:p>
        </w:tc>
        <w:tc>
          <w:tcPr>
            <w:tcW w:w="4788" w:type="dxa"/>
            <w:gridSpan w:val="6"/>
            <w:vAlign w:val="center"/>
          </w:tcPr>
          <w:p w:rsidR="0055700E" w:rsidRPr="0055700E" w:rsidRDefault="0055700E" w:rsidP="0055700E">
            <w:pPr>
              <w:ind w:left="113" w:right="113"/>
              <w:jc w:val="center"/>
              <w:rPr>
                <w:sz w:val="21"/>
                <w:szCs w:val="21"/>
              </w:rPr>
            </w:pPr>
            <w:r w:rsidRPr="0055700E">
              <w:rPr>
                <w:rFonts w:hint="eastAsia"/>
                <w:spacing w:val="1260"/>
                <w:sz w:val="21"/>
                <w:szCs w:val="21"/>
              </w:rPr>
              <w:t>支</w:t>
            </w:r>
            <w:r w:rsidRPr="0055700E">
              <w:rPr>
                <w:rFonts w:hint="eastAsia"/>
                <w:sz w:val="21"/>
                <w:szCs w:val="21"/>
              </w:rPr>
              <w:t>出</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gridSpan w:val="3"/>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vAlign w:val="center"/>
          </w:tcPr>
          <w:p w:rsidR="0055700E" w:rsidRPr="0055700E" w:rsidRDefault="0055700E" w:rsidP="0055700E">
            <w:pPr>
              <w:ind w:left="226" w:right="226"/>
              <w:jc w:val="distribute"/>
              <w:rPr>
                <w:sz w:val="21"/>
                <w:szCs w:val="21"/>
              </w:rPr>
            </w:pPr>
            <w:r w:rsidRPr="0055700E">
              <w:rPr>
                <w:rFonts w:hint="eastAsia"/>
                <w:sz w:val="21"/>
                <w:szCs w:val="21"/>
              </w:rPr>
              <w:t>説明</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市補助金</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gridSpan w:val="3"/>
            <w:vAlign w:val="center"/>
          </w:tcPr>
          <w:p w:rsidR="0055700E" w:rsidRPr="0055700E" w:rsidRDefault="00387BDA" w:rsidP="0055700E">
            <w:pPr>
              <w:ind w:left="113" w:right="113"/>
              <w:jc w:val="center"/>
              <w:rPr>
                <w:sz w:val="21"/>
                <w:szCs w:val="21"/>
              </w:rPr>
            </w:pPr>
            <w:r>
              <w:rPr>
                <w:rFonts w:hint="eastAsia"/>
                <w:sz w:val="21"/>
                <w:szCs w:val="21"/>
              </w:rPr>
              <w:t>補助対象工事費</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vMerge w:val="restart"/>
            <w:tcBorders>
              <w:bottom w:val="nil"/>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387BDA" w:rsidP="0055700E">
            <w:pPr>
              <w:ind w:left="113" w:right="113"/>
              <w:jc w:val="distribute"/>
              <w:rPr>
                <w:sz w:val="21"/>
                <w:szCs w:val="21"/>
              </w:rPr>
            </w:pPr>
            <w:r>
              <w:rPr>
                <w:rFonts w:hint="eastAsia"/>
                <w:sz w:val="21"/>
                <w:szCs w:val="21"/>
              </w:rPr>
              <w:t>自己負担額</w:t>
            </w:r>
          </w:p>
        </w:tc>
        <w:tc>
          <w:tcPr>
            <w:tcW w:w="1596" w:type="dxa"/>
            <w:gridSpan w:val="2"/>
            <w:vAlign w:val="center"/>
          </w:tcPr>
          <w:p w:rsidR="0055700E" w:rsidRPr="0055700E" w:rsidRDefault="00D2134E" w:rsidP="004C3B07">
            <w:pPr>
              <w:ind w:left="113" w:right="113"/>
              <w:jc w:val="right"/>
              <w:rPr>
                <w:sz w:val="21"/>
                <w:szCs w:val="21"/>
              </w:rPr>
            </w:pPr>
            <w:r>
              <w:rPr>
                <w:rFonts w:hint="eastAsia"/>
                <w:sz w:val="21"/>
                <w:szCs w:val="21"/>
              </w:rPr>
              <w:t>円</w:t>
            </w:r>
          </w:p>
        </w:tc>
        <w:tc>
          <w:tcPr>
            <w:tcW w:w="1596" w:type="dxa"/>
            <w:gridSpan w:val="3"/>
            <w:vAlign w:val="center"/>
          </w:tcPr>
          <w:p w:rsidR="0055700E" w:rsidRPr="0055700E" w:rsidRDefault="00387BDA" w:rsidP="0055700E">
            <w:pPr>
              <w:ind w:left="113" w:right="113"/>
              <w:jc w:val="center"/>
              <w:rPr>
                <w:sz w:val="21"/>
                <w:szCs w:val="21"/>
              </w:rPr>
            </w:pPr>
            <w:r>
              <w:rPr>
                <w:rFonts w:hint="eastAsia"/>
                <w:sz w:val="21"/>
                <w:szCs w:val="21"/>
              </w:rPr>
              <w:t>対象外工事費</w:t>
            </w:r>
          </w:p>
        </w:tc>
        <w:tc>
          <w:tcPr>
            <w:tcW w:w="1596" w:type="dxa"/>
            <w:gridSpan w:val="2"/>
            <w:vAlign w:val="center"/>
          </w:tcPr>
          <w:p w:rsidR="0055700E" w:rsidRPr="0055700E" w:rsidRDefault="00D2134E" w:rsidP="004C3B07">
            <w:pPr>
              <w:ind w:left="113" w:right="113"/>
              <w:jc w:val="right"/>
              <w:rPr>
                <w:sz w:val="21"/>
                <w:szCs w:val="21"/>
              </w:rPr>
            </w:pPr>
            <w:r>
              <w:rPr>
                <w:rFonts w:hint="eastAsia"/>
                <w:sz w:val="21"/>
                <w:szCs w:val="21"/>
              </w:rPr>
              <w:t>円</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gridSpan w:val="3"/>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gridSpan w:val="3"/>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gridSpan w:val="3"/>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gridSpan w:val="3"/>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4C3B07">
            <w:pPr>
              <w:ind w:left="113" w:right="113"/>
              <w:jc w:val="right"/>
              <w:rPr>
                <w:sz w:val="21"/>
                <w:szCs w:val="21"/>
              </w:rPr>
            </w:pP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計</w:t>
            </w:r>
          </w:p>
        </w:tc>
        <w:tc>
          <w:tcPr>
            <w:tcW w:w="1596" w:type="dxa"/>
            <w:gridSpan w:val="2"/>
            <w:vAlign w:val="center"/>
          </w:tcPr>
          <w:p w:rsidR="0055700E" w:rsidRPr="0055700E" w:rsidRDefault="00D2134E" w:rsidP="004C3B07">
            <w:pPr>
              <w:ind w:left="113" w:right="113"/>
              <w:jc w:val="right"/>
              <w:rPr>
                <w:sz w:val="21"/>
                <w:szCs w:val="21"/>
              </w:rPr>
            </w:pPr>
            <w:r>
              <w:rPr>
                <w:rFonts w:hint="eastAsia"/>
                <w:sz w:val="21"/>
                <w:szCs w:val="21"/>
              </w:rPr>
              <w:t>円</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計</w:t>
            </w:r>
          </w:p>
        </w:tc>
        <w:tc>
          <w:tcPr>
            <w:tcW w:w="1596" w:type="dxa"/>
            <w:gridSpan w:val="2"/>
            <w:vAlign w:val="center"/>
          </w:tcPr>
          <w:p w:rsidR="0055700E" w:rsidRPr="0055700E" w:rsidRDefault="00D2134E" w:rsidP="004C3B07">
            <w:pPr>
              <w:ind w:left="113" w:right="113"/>
              <w:jc w:val="right"/>
              <w:rPr>
                <w:sz w:val="21"/>
                <w:szCs w:val="21"/>
              </w:rPr>
            </w:pPr>
            <w:r>
              <w:rPr>
                <w:rFonts w:hint="eastAsia"/>
                <w:sz w:val="21"/>
                <w:szCs w:val="21"/>
              </w:rPr>
              <w:t>円</w:t>
            </w:r>
          </w:p>
        </w:tc>
        <w:tc>
          <w:tcPr>
            <w:tcW w:w="1596" w:type="dxa"/>
            <w:vMerge/>
            <w:tcBorders>
              <w:top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556"/>
        </w:trPr>
        <w:tc>
          <w:tcPr>
            <w:tcW w:w="2415" w:type="dxa"/>
            <w:gridSpan w:val="4"/>
            <w:tcBorders>
              <w:top w:val="single" w:sz="12" w:space="0" w:color="auto"/>
              <w:left w:val="single" w:sz="12" w:space="0" w:color="auto"/>
              <w:bottom w:val="single" w:sz="12" w:space="0" w:color="auto"/>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10"/>
                <w:sz w:val="21"/>
                <w:szCs w:val="21"/>
              </w:rPr>
              <w:t>交付を受けようと</w:t>
            </w:r>
            <w:r w:rsidRPr="0055700E">
              <w:rPr>
                <w:rFonts w:hint="eastAsia"/>
                <w:sz w:val="21"/>
                <w:szCs w:val="21"/>
              </w:rPr>
              <w:t>す</w:t>
            </w:r>
            <w:r w:rsidRPr="0055700E">
              <w:rPr>
                <w:rFonts w:hint="eastAsia"/>
                <w:spacing w:val="10"/>
                <w:sz w:val="21"/>
                <w:szCs w:val="21"/>
              </w:rPr>
              <w:t>る補助金の</w:t>
            </w:r>
            <w:r w:rsidRPr="0055700E">
              <w:rPr>
                <w:rFonts w:hint="eastAsia"/>
                <w:sz w:val="21"/>
                <w:szCs w:val="21"/>
              </w:rPr>
              <w:t xml:space="preserve">額　　　</w:t>
            </w:r>
          </w:p>
        </w:tc>
        <w:tc>
          <w:tcPr>
            <w:tcW w:w="1575" w:type="dxa"/>
            <w:gridSpan w:val="3"/>
            <w:tcBorders>
              <w:top w:val="single" w:sz="12" w:space="0" w:color="auto"/>
              <w:bottom w:val="single" w:sz="12" w:space="0" w:color="auto"/>
              <w:right w:val="single" w:sz="12" w:space="0" w:color="auto"/>
            </w:tcBorders>
            <w:vAlign w:val="center"/>
          </w:tcPr>
          <w:p w:rsidR="0055700E" w:rsidRPr="0055700E" w:rsidRDefault="00AD422A" w:rsidP="004C3B07">
            <w:pPr>
              <w:ind w:left="113" w:right="113"/>
              <w:jc w:val="right"/>
              <w:rPr>
                <w:sz w:val="21"/>
                <w:szCs w:val="21"/>
              </w:rPr>
            </w:pPr>
            <w:r>
              <w:rPr>
                <w:rFonts w:hint="eastAsia"/>
                <w:sz w:val="21"/>
                <w:szCs w:val="21"/>
              </w:rPr>
              <w:t>円</w:t>
            </w:r>
            <w:bookmarkStart w:id="0" w:name="_GoBack"/>
            <w:bookmarkEnd w:id="0"/>
          </w:p>
        </w:tc>
        <w:tc>
          <w:tcPr>
            <w:tcW w:w="1890" w:type="dxa"/>
            <w:gridSpan w:val="2"/>
            <w:tcBorders>
              <w:left w:val="nil"/>
            </w:tcBorders>
            <w:vAlign w:val="center"/>
          </w:tcPr>
          <w:p w:rsidR="0055700E" w:rsidRPr="0055700E" w:rsidRDefault="0055700E" w:rsidP="0055700E">
            <w:pPr>
              <w:spacing w:line="0" w:lineRule="atLeast"/>
              <w:ind w:left="227" w:right="227"/>
              <w:jc w:val="distribute"/>
              <w:rPr>
                <w:sz w:val="21"/>
                <w:szCs w:val="21"/>
              </w:rPr>
            </w:pPr>
            <w:r w:rsidRPr="0055700E">
              <w:rPr>
                <w:rFonts w:hint="eastAsia"/>
                <w:sz w:val="21"/>
                <w:szCs w:val="21"/>
              </w:rPr>
              <w:t>補助事業の完了予定期日</w:t>
            </w:r>
          </w:p>
        </w:tc>
        <w:tc>
          <w:tcPr>
            <w:tcW w:w="2625" w:type="dxa"/>
            <w:gridSpan w:val="2"/>
            <w:vAlign w:val="center"/>
          </w:tcPr>
          <w:p w:rsidR="0055700E" w:rsidRPr="0055700E" w:rsidRDefault="00513248" w:rsidP="0055700E">
            <w:pPr>
              <w:ind w:left="113" w:right="113"/>
              <w:jc w:val="right"/>
              <w:rPr>
                <w:sz w:val="21"/>
                <w:szCs w:val="21"/>
              </w:rPr>
            </w:pPr>
            <w:r>
              <w:rPr>
                <w:rFonts w:hint="eastAsia"/>
                <w:sz w:val="21"/>
                <w:szCs w:val="21"/>
              </w:rPr>
              <w:t>令和</w:t>
            </w:r>
            <w:r w:rsidR="004C3B07">
              <w:rPr>
                <w:rFonts w:hint="eastAsia"/>
                <w:sz w:val="21"/>
                <w:szCs w:val="21"/>
              </w:rPr>
              <w:t xml:space="preserve">　　</w:t>
            </w:r>
            <w:r w:rsidR="0055700E" w:rsidRPr="0055700E">
              <w:rPr>
                <w:rFonts w:hint="eastAsia"/>
                <w:sz w:val="21"/>
                <w:szCs w:val="21"/>
              </w:rPr>
              <w:t>年　　月　　日</w:t>
            </w:r>
          </w:p>
        </w:tc>
      </w:tr>
      <w:tr w:rsidR="0055700E" w:rsidRPr="0055700E" w:rsidTr="0055700E">
        <w:trPr>
          <w:cantSplit/>
          <w:trHeight w:hRule="exact" w:val="640"/>
        </w:trPr>
        <w:tc>
          <w:tcPr>
            <w:tcW w:w="2415" w:type="dxa"/>
            <w:gridSpan w:val="4"/>
            <w:tcBorders>
              <w:top w:val="nil"/>
              <w:bottom w:val="nil"/>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840"/>
                <w:sz w:val="21"/>
                <w:szCs w:val="21"/>
              </w:rPr>
              <w:t>同</w:t>
            </w:r>
            <w:r w:rsidRPr="0055700E">
              <w:rPr>
                <w:rFonts w:hint="eastAsia"/>
                <w:sz w:val="21"/>
                <w:szCs w:val="21"/>
              </w:rPr>
              <w:t>上算出基礎</w:t>
            </w:r>
          </w:p>
        </w:tc>
        <w:tc>
          <w:tcPr>
            <w:tcW w:w="6090" w:type="dxa"/>
            <w:gridSpan w:val="7"/>
            <w:tcBorders>
              <w:bottom w:val="nil"/>
            </w:tcBorders>
            <w:vAlign w:val="center"/>
          </w:tcPr>
          <w:p w:rsidR="0055700E" w:rsidRPr="0055700E" w:rsidRDefault="0055700E" w:rsidP="0055700E">
            <w:pPr>
              <w:ind w:left="113" w:right="113"/>
              <w:jc w:val="center"/>
              <w:rPr>
                <w:sz w:val="21"/>
                <w:szCs w:val="21"/>
              </w:rPr>
            </w:pPr>
          </w:p>
        </w:tc>
      </w:tr>
      <w:tr w:rsidR="0055700E" w:rsidRPr="0055700E" w:rsidTr="007339B0">
        <w:trPr>
          <w:cantSplit/>
          <w:trHeight w:hRule="exact" w:val="438"/>
        </w:trPr>
        <w:tc>
          <w:tcPr>
            <w:tcW w:w="2415" w:type="dxa"/>
            <w:gridSpan w:val="4"/>
            <w:vAlign w:val="center"/>
          </w:tcPr>
          <w:p w:rsidR="0055700E" w:rsidRPr="0055700E" w:rsidRDefault="0055700E" w:rsidP="007339B0">
            <w:pPr>
              <w:spacing w:line="0" w:lineRule="atLeast"/>
              <w:ind w:left="113" w:right="113"/>
              <w:jc w:val="distribute"/>
              <w:rPr>
                <w:sz w:val="21"/>
                <w:szCs w:val="21"/>
              </w:rPr>
            </w:pPr>
            <w:r w:rsidRPr="0055700E">
              <w:rPr>
                <w:rFonts w:hint="eastAsia"/>
                <w:sz w:val="21"/>
                <w:szCs w:val="21"/>
              </w:rPr>
              <w:t>その他</w:t>
            </w:r>
          </w:p>
        </w:tc>
        <w:tc>
          <w:tcPr>
            <w:tcW w:w="6090" w:type="dxa"/>
            <w:gridSpan w:val="7"/>
            <w:vAlign w:val="center"/>
          </w:tcPr>
          <w:p w:rsidR="0055700E" w:rsidRPr="0055700E" w:rsidRDefault="00D167E2" w:rsidP="002475B4">
            <w:pPr>
              <w:spacing w:line="0" w:lineRule="atLeast"/>
              <w:ind w:left="226" w:right="226"/>
              <w:rPr>
                <w:sz w:val="21"/>
                <w:szCs w:val="21"/>
              </w:rPr>
            </w:pPr>
            <w:r>
              <w:rPr>
                <w:rFonts w:hint="eastAsia"/>
                <w:sz w:val="21"/>
                <w:szCs w:val="21"/>
              </w:rPr>
              <w:t>市税課税及び納税状況調査同意書、解体前写真等を添付</w:t>
            </w:r>
          </w:p>
        </w:tc>
      </w:tr>
    </w:tbl>
    <w:p w:rsidR="0055700E" w:rsidRPr="0055700E" w:rsidRDefault="0055700E" w:rsidP="0055700E">
      <w:pPr>
        <w:spacing w:line="300" w:lineRule="exact"/>
        <w:ind w:firstLineChars="100" w:firstLine="210"/>
        <w:rPr>
          <w:rFonts w:ascii="ＭＳ 明朝"/>
          <w:sz w:val="21"/>
          <w:szCs w:val="21"/>
        </w:rPr>
      </w:pPr>
      <w:r w:rsidRPr="0055700E">
        <w:rPr>
          <w:rFonts w:ascii="ＭＳ 明朝"/>
          <w:sz w:val="21"/>
          <w:szCs w:val="21"/>
        </w:rPr>
        <w:t>(</w:t>
      </w:r>
      <w:r w:rsidRPr="0055700E">
        <w:rPr>
          <w:rFonts w:ascii="ＭＳ 明朝" w:hint="eastAsia"/>
          <w:sz w:val="21"/>
          <w:szCs w:val="21"/>
        </w:rPr>
        <w:t>上越市暴力団の排除の推進に関する条例に基づく暴力団の排除のための誓約</w:t>
      </w:r>
      <w:r w:rsidRPr="0055700E">
        <w:rPr>
          <w:rFonts w:ascii="ＭＳ 明朝"/>
          <w:sz w:val="21"/>
          <w:szCs w:val="21"/>
        </w:rPr>
        <w:t>)</w:t>
      </w:r>
    </w:p>
    <w:p w:rsidR="0055700E" w:rsidRPr="0055700E" w:rsidRDefault="0055700E" w:rsidP="0055700E">
      <w:pPr>
        <w:spacing w:line="300" w:lineRule="exact"/>
        <w:ind w:firstLineChars="200" w:firstLine="420"/>
        <w:rPr>
          <w:rFonts w:ascii="ＭＳ 明朝"/>
          <w:sz w:val="21"/>
          <w:szCs w:val="21"/>
        </w:rPr>
      </w:pPr>
      <w:r w:rsidRPr="0055700E">
        <w:rPr>
          <w:rFonts w:ascii="ＭＳ 明朝"/>
          <w:sz w:val="21"/>
          <w:szCs w:val="21"/>
        </w:rPr>
        <w:t>(1)</w:t>
      </w:r>
      <w:r w:rsidRPr="0055700E">
        <w:rPr>
          <w:rFonts w:ascii="ＭＳ 明朝" w:hint="eastAsia"/>
          <w:sz w:val="21"/>
          <w:szCs w:val="21"/>
        </w:rPr>
        <w:t xml:space="preserve">　補助金を暴力団の活動に使用しません。</w:t>
      </w:r>
    </w:p>
    <w:p w:rsidR="0055700E" w:rsidRDefault="0055700E" w:rsidP="0055700E">
      <w:pPr>
        <w:spacing w:line="300" w:lineRule="exact"/>
        <w:ind w:left="546" w:hanging="546"/>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(2)</w:t>
      </w:r>
      <w:r w:rsidRPr="0055700E">
        <w:rPr>
          <w:rFonts w:ascii="ＭＳ 明朝" w:hint="eastAsia"/>
          <w:sz w:val="21"/>
          <w:szCs w:val="21"/>
        </w:rPr>
        <w:t xml:space="preserve">　補助金の交付の対象となる事業により暴力団に対し利益を供与することはありま</w:t>
      </w:r>
    </w:p>
    <w:p w:rsidR="0055700E" w:rsidRPr="0055700E" w:rsidRDefault="0055700E" w:rsidP="0055700E">
      <w:pPr>
        <w:spacing w:line="300" w:lineRule="exact"/>
        <w:ind w:leftChars="100" w:left="220" w:firstLineChars="248" w:firstLine="521"/>
        <w:rPr>
          <w:rFonts w:ascii="ＭＳ 明朝"/>
          <w:sz w:val="21"/>
          <w:szCs w:val="21"/>
        </w:rPr>
      </w:pPr>
      <w:r w:rsidRPr="0055700E">
        <w:rPr>
          <w:rFonts w:ascii="ＭＳ 明朝" w:hint="eastAsia"/>
          <w:sz w:val="21"/>
          <w:szCs w:val="21"/>
        </w:rPr>
        <w:t>せん。</w:t>
      </w:r>
    </w:p>
    <w:p w:rsidR="0055700E" w:rsidRPr="0055700E" w:rsidRDefault="0055700E" w:rsidP="0055700E">
      <w:pPr>
        <w:spacing w:line="300" w:lineRule="exact"/>
        <w:ind w:left="708" w:hangingChars="337" w:hanging="708"/>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(3)</w:t>
      </w:r>
      <w:r w:rsidRPr="0055700E">
        <w:rPr>
          <w:rFonts w:ascii="ＭＳ 明朝" w:hint="eastAsia"/>
          <w:sz w:val="21"/>
          <w:szCs w:val="21"/>
        </w:rPr>
        <w:t xml:space="preserve">　</w:t>
      </w:r>
      <w:r w:rsidRPr="0055700E">
        <w:rPr>
          <w:rFonts w:ascii="ＭＳ 明朝"/>
          <w:sz w:val="21"/>
          <w:szCs w:val="21"/>
        </w:rPr>
        <w:t>(1)</w:t>
      </w:r>
      <w:r w:rsidRPr="0055700E">
        <w:rPr>
          <w:rFonts w:ascii="ＭＳ 明朝" w:hint="eastAsia"/>
          <w:sz w:val="21"/>
          <w:szCs w:val="21"/>
        </w:rPr>
        <w:t>又は</w:t>
      </w:r>
      <w:r w:rsidRPr="0055700E">
        <w:rPr>
          <w:rFonts w:ascii="ＭＳ 明朝"/>
          <w:sz w:val="21"/>
          <w:szCs w:val="21"/>
        </w:rPr>
        <w:t>(2)</w:t>
      </w:r>
      <w:r w:rsidRPr="0055700E">
        <w:rPr>
          <w:rFonts w:ascii="ＭＳ 明朝" w:hint="eastAsia"/>
          <w:sz w:val="21"/>
          <w:szCs w:val="21"/>
        </w:rPr>
        <w:t>に反する場合は、この申請を却下され、補助金の交付の決定を取り消され、又は交付を受けた補助金を返還することを承諾します。</w:t>
      </w:r>
    </w:p>
    <w:p w:rsidR="0055700E" w:rsidRPr="0055700E" w:rsidRDefault="0055700E" w:rsidP="0055700E">
      <w:pPr>
        <w:spacing w:line="300" w:lineRule="exact"/>
        <w:rPr>
          <w:rFonts w:ascii="ＭＳ 明朝"/>
          <w:sz w:val="21"/>
          <w:szCs w:val="21"/>
        </w:rPr>
      </w:pPr>
      <w:r w:rsidRPr="0055700E">
        <w:rPr>
          <w:rFonts w:ascii="ＭＳ 明朝" w:hint="eastAsia"/>
          <w:spacing w:val="-52"/>
          <w:sz w:val="21"/>
          <w:szCs w:val="21"/>
        </w:rPr>
        <w:t xml:space="preserve">　</w:t>
      </w:r>
      <w:r w:rsidRPr="0055700E">
        <w:rPr>
          <w:rFonts w:ascii="ＭＳ 明朝" w:hint="eastAsia"/>
          <w:sz w:val="21"/>
          <w:szCs w:val="21"/>
        </w:rPr>
        <w:t xml:space="preserve">　　</w:t>
      </w:r>
      <w:r>
        <w:rPr>
          <w:rFonts w:ascii="ＭＳ 明朝" w:hint="eastAsia"/>
          <w:sz w:val="21"/>
          <w:szCs w:val="21"/>
        </w:rPr>
        <w:t xml:space="preserve">　</w:t>
      </w:r>
      <w:r w:rsidRPr="004C3B07">
        <w:rPr>
          <w:rFonts w:ascii="ＭＳ 明朝" w:hint="eastAsia"/>
          <w:b/>
          <w:sz w:val="21"/>
          <w:szCs w:val="21"/>
        </w:rPr>
        <w:t>□</w:t>
      </w:r>
      <w:r w:rsidRPr="0055700E">
        <w:rPr>
          <w:rFonts w:ascii="ＭＳ 明朝" w:hint="eastAsia"/>
          <w:sz w:val="21"/>
          <w:szCs w:val="21"/>
        </w:rPr>
        <w:t xml:space="preserve">　上記について誓約します。</w:t>
      </w:r>
      <w:r w:rsidRPr="0055700E">
        <w:rPr>
          <w:rFonts w:ascii="ＭＳ 明朝"/>
          <w:sz w:val="21"/>
          <w:szCs w:val="21"/>
        </w:rPr>
        <w:t>(</w:t>
      </w:r>
      <w:r w:rsidRPr="0055700E">
        <w:rPr>
          <w:rFonts w:ascii="ＭＳ 明朝" w:hint="eastAsia"/>
          <w:sz w:val="21"/>
          <w:szCs w:val="21"/>
        </w:rPr>
        <w:t>□にレ点を記入してください。</w:t>
      </w:r>
      <w:r w:rsidRPr="0055700E">
        <w:rPr>
          <w:rFonts w:ascii="ＭＳ 明朝"/>
          <w:sz w:val="21"/>
          <w:szCs w:val="21"/>
        </w:rPr>
        <w:t>)</w:t>
      </w:r>
    </w:p>
    <w:p w:rsidR="0055700E" w:rsidRPr="0055700E" w:rsidRDefault="0055700E" w:rsidP="0055700E">
      <w:pPr>
        <w:spacing w:before="120"/>
        <w:ind w:left="210" w:right="210" w:firstLineChars="100" w:firstLine="210"/>
        <w:rPr>
          <w:sz w:val="21"/>
          <w:szCs w:val="21"/>
        </w:rPr>
      </w:pPr>
      <w:r w:rsidRPr="0055700E">
        <w:rPr>
          <w:rFonts w:ascii="ＭＳ 明朝"/>
          <w:sz w:val="21"/>
          <w:szCs w:val="21"/>
        </w:rPr>
        <w:t>(</w:t>
      </w:r>
      <w:r w:rsidRPr="0055700E">
        <w:rPr>
          <w:rFonts w:ascii="ＭＳ 明朝" w:hint="eastAsia"/>
          <w:sz w:val="21"/>
          <w:szCs w:val="21"/>
        </w:rPr>
        <w:t>交付・不交付の決定</w:t>
      </w:r>
      <w:r w:rsidRPr="0055700E">
        <w:rPr>
          <w:rFonts w:ascii="ＭＳ 明朝"/>
          <w:sz w:val="21"/>
          <w:szCs w:val="21"/>
        </w:rPr>
        <w:t>)</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2415"/>
        <w:gridCol w:w="1680"/>
        <w:gridCol w:w="630"/>
        <w:gridCol w:w="1785"/>
      </w:tblGrid>
      <w:tr w:rsidR="0055700E" w:rsidRPr="0055700E" w:rsidTr="0055700E">
        <w:trPr>
          <w:cantSplit/>
          <w:trHeight w:hRule="exact" w:val="590"/>
        </w:trPr>
        <w:tc>
          <w:tcPr>
            <w:tcW w:w="1995" w:type="dxa"/>
            <w:tcBorders>
              <w:top w:val="single" w:sz="12" w:space="0" w:color="auto"/>
              <w:left w:val="single" w:sz="12" w:space="0" w:color="auto"/>
              <w:bottom w:val="nil"/>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jc w:val="distribute"/>
              <w:rPr>
                <w:sz w:val="21"/>
                <w:szCs w:val="21"/>
              </w:rPr>
            </w:pPr>
            <w:r w:rsidRPr="0055700E">
              <w:rPr>
                <w:rFonts w:hint="eastAsia"/>
                <w:sz w:val="21"/>
                <w:szCs w:val="21"/>
              </w:rPr>
              <w:t>補助金の名称</w:t>
            </w:r>
          </w:p>
        </w:tc>
        <w:tc>
          <w:tcPr>
            <w:tcW w:w="2415" w:type="dxa"/>
            <w:tcBorders>
              <w:top w:val="single" w:sz="12" w:space="0" w:color="auto"/>
            </w:tcBorders>
            <w:vAlign w:val="center"/>
          </w:tcPr>
          <w:p w:rsidR="0055700E" w:rsidRPr="0055700E" w:rsidRDefault="0055700E" w:rsidP="0055700E">
            <w:pPr>
              <w:ind w:left="226" w:right="226"/>
              <w:rPr>
                <w:sz w:val="21"/>
                <w:szCs w:val="21"/>
              </w:rPr>
            </w:pPr>
            <w:r w:rsidRPr="0055700E">
              <w:rPr>
                <w:rFonts w:hint="eastAsia"/>
                <w:sz w:val="21"/>
                <w:szCs w:val="21"/>
              </w:rPr>
              <w:t xml:space="preserve">　</w:t>
            </w:r>
          </w:p>
        </w:tc>
        <w:tc>
          <w:tcPr>
            <w:tcW w:w="1680" w:type="dxa"/>
            <w:tcBorders>
              <w:top w:val="single" w:sz="12" w:space="0" w:color="auto"/>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jc w:val="distribute"/>
              <w:rPr>
                <w:sz w:val="21"/>
                <w:szCs w:val="21"/>
              </w:rPr>
            </w:pPr>
            <w:r w:rsidRPr="0055700E">
              <w:rPr>
                <w:rFonts w:hint="eastAsia"/>
                <w:sz w:val="21"/>
                <w:szCs w:val="21"/>
              </w:rPr>
              <w:t>交付決定額</w:t>
            </w:r>
          </w:p>
        </w:tc>
        <w:tc>
          <w:tcPr>
            <w:tcW w:w="2415" w:type="dxa"/>
            <w:gridSpan w:val="2"/>
            <w:tcBorders>
              <w:top w:val="single" w:sz="12" w:space="0" w:color="auto"/>
              <w:right w:val="single" w:sz="12" w:space="0" w:color="auto"/>
            </w:tcBorders>
            <w:vAlign w:val="center"/>
          </w:tcPr>
          <w:p w:rsidR="0055700E" w:rsidRPr="0055700E" w:rsidRDefault="0055700E" w:rsidP="0055700E">
            <w:pPr>
              <w:ind w:left="226" w:right="226"/>
              <w:jc w:val="right"/>
              <w:rPr>
                <w:sz w:val="21"/>
                <w:szCs w:val="21"/>
              </w:rPr>
            </w:pPr>
            <w:r w:rsidRPr="0055700E">
              <w:rPr>
                <w:rFonts w:hint="eastAsia"/>
                <w:sz w:val="21"/>
                <w:szCs w:val="21"/>
              </w:rPr>
              <w:t>円</w:t>
            </w:r>
          </w:p>
        </w:tc>
      </w:tr>
      <w:tr w:rsidR="0055700E" w:rsidRPr="0055700E" w:rsidTr="0055700E">
        <w:trPr>
          <w:cantSplit/>
          <w:trHeight w:hRule="exact" w:val="400"/>
        </w:trPr>
        <w:tc>
          <w:tcPr>
            <w:tcW w:w="1995" w:type="dxa"/>
            <w:vMerge w:val="restart"/>
            <w:tcBorders>
              <w:left w:val="single" w:sz="12" w:space="0" w:color="auto"/>
              <w:bottom w:val="single" w:sz="12" w:space="0" w:color="auto"/>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rPr>
                <w:sz w:val="21"/>
                <w:szCs w:val="21"/>
              </w:rPr>
            </w:pPr>
          </w:p>
          <w:p w:rsidR="0055700E" w:rsidRPr="0055700E" w:rsidRDefault="0055700E" w:rsidP="0055700E">
            <w:pPr>
              <w:spacing w:line="0" w:lineRule="atLeast"/>
              <w:ind w:left="227" w:right="227"/>
              <w:jc w:val="distribute"/>
              <w:rPr>
                <w:sz w:val="21"/>
                <w:szCs w:val="21"/>
              </w:rPr>
            </w:pPr>
            <w:r w:rsidRPr="0055700E">
              <w:rPr>
                <w:rFonts w:hint="eastAsia"/>
                <w:sz w:val="21"/>
                <w:szCs w:val="21"/>
              </w:rPr>
              <w:t>交付条件等</w:t>
            </w:r>
          </w:p>
          <w:p w:rsidR="0055700E" w:rsidRPr="0055700E" w:rsidRDefault="0055700E" w:rsidP="0055700E">
            <w:pPr>
              <w:ind w:left="226" w:right="226"/>
              <w:rPr>
                <w:sz w:val="21"/>
                <w:szCs w:val="21"/>
              </w:rPr>
            </w:pPr>
          </w:p>
        </w:tc>
        <w:tc>
          <w:tcPr>
            <w:tcW w:w="4725" w:type="dxa"/>
            <w:gridSpan w:val="3"/>
            <w:vMerge w:val="restart"/>
            <w:tcBorders>
              <w:bottom w:val="single" w:sz="12" w:space="0" w:color="auto"/>
            </w:tcBorders>
            <w:vAlign w:val="center"/>
          </w:tcPr>
          <w:p w:rsidR="0055700E" w:rsidRPr="0055700E" w:rsidRDefault="0055700E" w:rsidP="0055700E">
            <w:pPr>
              <w:spacing w:line="0" w:lineRule="atLeast"/>
              <w:ind w:left="113" w:right="113"/>
              <w:rPr>
                <w:sz w:val="21"/>
                <w:szCs w:val="21"/>
              </w:rPr>
            </w:pPr>
            <w:r w:rsidRPr="0055700E">
              <w:rPr>
                <w:rFonts w:hint="eastAsia"/>
                <w:sz w:val="21"/>
                <w:szCs w:val="21"/>
              </w:rPr>
              <w:t>・　交付時期及び金額</w:t>
            </w:r>
          </w:p>
          <w:p w:rsidR="0055700E" w:rsidRPr="0055700E" w:rsidRDefault="0055700E" w:rsidP="0055700E">
            <w:pPr>
              <w:spacing w:line="0" w:lineRule="atLeast"/>
              <w:ind w:left="113" w:right="113"/>
              <w:rPr>
                <w:sz w:val="21"/>
                <w:szCs w:val="21"/>
              </w:rPr>
            </w:pPr>
            <w:r w:rsidRPr="0055700E">
              <w:rPr>
                <w:rFonts w:hint="eastAsia"/>
                <w:sz w:val="21"/>
                <w:szCs w:val="21"/>
              </w:rPr>
              <w:t>・　不交付の場合　その理由</w:t>
            </w:r>
          </w:p>
          <w:p w:rsidR="0055700E" w:rsidRPr="0055700E" w:rsidRDefault="0055700E" w:rsidP="0055700E">
            <w:pPr>
              <w:spacing w:line="0" w:lineRule="atLeast"/>
              <w:ind w:left="113" w:right="113"/>
              <w:rPr>
                <w:sz w:val="21"/>
                <w:szCs w:val="21"/>
              </w:rPr>
            </w:pPr>
            <w:r w:rsidRPr="0055700E">
              <w:rPr>
                <w:rFonts w:hint="eastAsia"/>
                <w:sz w:val="21"/>
                <w:szCs w:val="21"/>
              </w:rPr>
              <w:t>・　補助金決定の経過</w:t>
            </w:r>
          </w:p>
          <w:p w:rsidR="0055700E" w:rsidRPr="0055700E" w:rsidRDefault="0055700E" w:rsidP="0055700E">
            <w:pPr>
              <w:spacing w:line="0" w:lineRule="atLeast"/>
              <w:ind w:left="113" w:right="113"/>
              <w:rPr>
                <w:sz w:val="21"/>
                <w:szCs w:val="21"/>
              </w:rPr>
            </w:pPr>
            <w:r w:rsidRPr="0055700E">
              <w:rPr>
                <w:rFonts w:hint="eastAsia"/>
                <w:sz w:val="21"/>
                <w:szCs w:val="21"/>
              </w:rPr>
              <w:t>・　交付条件</w:t>
            </w:r>
          </w:p>
          <w:p w:rsidR="0055700E" w:rsidRPr="0055700E" w:rsidRDefault="0055700E" w:rsidP="0055700E">
            <w:pPr>
              <w:spacing w:line="0" w:lineRule="atLeast"/>
              <w:ind w:left="113" w:right="113"/>
              <w:rPr>
                <w:sz w:val="21"/>
                <w:szCs w:val="21"/>
              </w:rPr>
            </w:pPr>
            <w:r w:rsidRPr="0055700E">
              <w:rPr>
                <w:rFonts w:hint="eastAsia"/>
                <w:sz w:val="21"/>
                <w:szCs w:val="21"/>
              </w:rPr>
              <w:t xml:space="preserve">　　別添　補助金交付決定通知書のとおり</w:t>
            </w:r>
          </w:p>
        </w:tc>
        <w:tc>
          <w:tcPr>
            <w:tcW w:w="1785" w:type="dxa"/>
            <w:tcBorders>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支出科目</w:t>
            </w:r>
          </w:p>
        </w:tc>
      </w:tr>
      <w:tr w:rsidR="0055700E" w:rsidRPr="0055700E" w:rsidTr="0055700E">
        <w:trPr>
          <w:cantSplit/>
          <w:trHeight w:hRule="exact" w:val="572"/>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　・　・　</w:t>
            </w:r>
          </w:p>
        </w:tc>
      </w:tr>
      <w:tr w:rsidR="0055700E" w:rsidRPr="0055700E" w:rsidTr="0055700E">
        <w:trPr>
          <w:cantSplit/>
          <w:trHeight w:hRule="exact" w:val="400"/>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bottom w:val="nil"/>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予算額</w:t>
            </w:r>
          </w:p>
        </w:tc>
      </w:tr>
      <w:tr w:rsidR="0055700E" w:rsidRPr="0055700E" w:rsidTr="0055700E">
        <w:trPr>
          <w:cantSplit/>
          <w:trHeight w:hRule="exact" w:val="400"/>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bottom w:val="single" w:sz="12" w:space="0" w:color="auto"/>
              <w:right w:val="single" w:sz="12" w:space="0" w:color="auto"/>
            </w:tcBorders>
          </w:tcPr>
          <w:p w:rsidR="0055700E" w:rsidRPr="0055700E" w:rsidRDefault="0055700E" w:rsidP="0055700E">
            <w:pPr>
              <w:ind w:left="113" w:right="113"/>
              <w:jc w:val="right"/>
              <w:rPr>
                <w:sz w:val="21"/>
                <w:szCs w:val="21"/>
              </w:rPr>
            </w:pPr>
            <w:r w:rsidRPr="0055700E">
              <w:rPr>
                <w:rFonts w:hint="eastAsia"/>
                <w:sz w:val="21"/>
                <w:szCs w:val="21"/>
              </w:rPr>
              <w:t>千円</w:t>
            </w:r>
          </w:p>
        </w:tc>
      </w:tr>
    </w:tbl>
    <w:p w:rsidR="0055700E" w:rsidRPr="0055700E" w:rsidRDefault="0055700E" w:rsidP="0055700E">
      <w:pPr>
        <w:spacing w:before="113" w:line="0" w:lineRule="atLeast"/>
        <w:rPr>
          <w:sz w:val="21"/>
          <w:szCs w:val="21"/>
        </w:rPr>
      </w:pPr>
      <w:r w:rsidRPr="0055700E">
        <w:rPr>
          <w:rFonts w:hint="eastAsia"/>
          <w:sz w:val="21"/>
          <w:szCs w:val="21"/>
        </w:rPr>
        <w:t xml:space="preserve">　　※欄は、申請者において記載しないこと。</w:t>
      </w:r>
    </w:p>
    <w:sectPr w:rsidR="0055700E" w:rsidRPr="0055700E" w:rsidSect="003C60B9">
      <w:headerReference w:type="even" r:id="rId6"/>
      <w:headerReference w:type="default" r:id="rId7"/>
      <w:footerReference w:type="even" r:id="rId8"/>
      <w:footerReference w:type="default" r:id="rId9"/>
      <w:headerReference w:type="first" r:id="rId10"/>
      <w:footerReference w:type="first" r:id="rId11"/>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AE" w:rsidRDefault="00365DAE">
      <w:r>
        <w:separator/>
      </w:r>
    </w:p>
  </w:endnote>
  <w:endnote w:type="continuationSeparator" w:id="0">
    <w:p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60" w:rsidRDefault="00C556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60" w:rsidRDefault="00C556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60" w:rsidRDefault="00C556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AE" w:rsidRDefault="00365DAE">
      <w:r>
        <w:separator/>
      </w:r>
    </w:p>
  </w:footnote>
  <w:footnote w:type="continuationSeparator" w:id="0">
    <w:p w:rsidR="00365DAE" w:rsidRDefault="003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60" w:rsidRDefault="00C556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60" w:rsidRDefault="00C556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60" w:rsidRDefault="00C556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dirty"/>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6616"/>
    <w:rsid w:val="000D6616"/>
    <w:rsid w:val="000F07DA"/>
    <w:rsid w:val="002475B4"/>
    <w:rsid w:val="00285E33"/>
    <w:rsid w:val="00297192"/>
    <w:rsid w:val="002B5048"/>
    <w:rsid w:val="00365DAE"/>
    <w:rsid w:val="00387BDA"/>
    <w:rsid w:val="003C60B9"/>
    <w:rsid w:val="00480E25"/>
    <w:rsid w:val="004C3B07"/>
    <w:rsid w:val="00513248"/>
    <w:rsid w:val="0055700E"/>
    <w:rsid w:val="007339B0"/>
    <w:rsid w:val="007B0636"/>
    <w:rsid w:val="007D6508"/>
    <w:rsid w:val="008077B8"/>
    <w:rsid w:val="00873596"/>
    <w:rsid w:val="008C6FCC"/>
    <w:rsid w:val="009C7B28"/>
    <w:rsid w:val="00AA785C"/>
    <w:rsid w:val="00AD422A"/>
    <w:rsid w:val="00B229B9"/>
    <w:rsid w:val="00BD04B3"/>
    <w:rsid w:val="00C55660"/>
    <w:rsid w:val="00C93B98"/>
    <w:rsid w:val="00CC7BBE"/>
    <w:rsid w:val="00D167E2"/>
    <w:rsid w:val="00D2134E"/>
    <w:rsid w:val="00D569B5"/>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0B9"/>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2024-06-27T05:17:00Z</dcterms:created>
  <dcterms:modified xsi:type="dcterms:W3CDTF">2025-03-13T08:54:00Z</dcterms:modified>
</cp:coreProperties>
</file>