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EAE3" w14:textId="4DECEF99" w:rsidR="00385610" w:rsidRPr="00B96CBC" w:rsidRDefault="00AC526B" w:rsidP="007A3AC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EF787F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年産</w:t>
      </w:r>
      <w:r w:rsidR="007C03B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71FD9">
        <w:rPr>
          <w:rFonts w:ascii="ＭＳ Ｐゴシック" w:eastAsia="ＭＳ Ｐゴシック" w:hAnsi="ＭＳ Ｐゴシック" w:hint="eastAsia"/>
          <w:sz w:val="28"/>
          <w:szCs w:val="28"/>
        </w:rPr>
        <w:t>大豆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出荷</w:t>
      </w:r>
      <w:r w:rsidR="00B96CBC">
        <w:rPr>
          <w:rFonts w:ascii="ＭＳ Ｐゴシック" w:eastAsia="ＭＳ Ｐゴシック" w:hAnsi="ＭＳ Ｐゴシック" w:hint="eastAsia"/>
          <w:sz w:val="28"/>
          <w:szCs w:val="28"/>
        </w:rPr>
        <w:t>･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販売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契約書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（は種前契約用）</w:t>
      </w:r>
    </w:p>
    <w:p w14:paraId="3249D30B" w14:textId="77777777" w:rsidR="004F49D7" w:rsidRPr="00B2673F" w:rsidRDefault="004F49D7" w:rsidP="004F49D7">
      <w:pPr>
        <w:jc w:val="center"/>
        <w:rPr>
          <w:rFonts w:ascii="ＭＳ 明朝" w:hAnsi="ＭＳ 明朝"/>
          <w:sz w:val="24"/>
        </w:rPr>
      </w:pPr>
    </w:p>
    <w:p w14:paraId="553218E6" w14:textId="77777777" w:rsidR="00055B4B" w:rsidRPr="00D3506F" w:rsidRDefault="00055B4B" w:rsidP="004F49D7">
      <w:pPr>
        <w:jc w:val="center"/>
        <w:rPr>
          <w:rFonts w:ascii="ＭＳ 明朝" w:hAnsi="ＭＳ 明朝"/>
          <w:sz w:val="24"/>
        </w:rPr>
      </w:pPr>
    </w:p>
    <w:p w14:paraId="7DF20977" w14:textId="3171C64E" w:rsidR="00385610" w:rsidRPr="00D3506F" w:rsidRDefault="00374DDE" w:rsidP="00E94B81">
      <w:pPr>
        <w:ind w:leftChars="85" w:left="178" w:rightChars="-138" w:right="-29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</w:rPr>
        <w:t>（以下「甲」という。）</w:t>
      </w:r>
      <w:r w:rsidR="003316C3">
        <w:rPr>
          <w:rFonts w:ascii="ＭＳ 明朝" w:hAnsi="ＭＳ 明朝" w:hint="eastAsia"/>
          <w:sz w:val="22"/>
          <w:szCs w:val="22"/>
        </w:rPr>
        <w:t>と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253DEA">
        <w:rPr>
          <w:rFonts w:ascii="ＭＳ 明朝" w:hAnsi="ＭＳ 明朝" w:hint="eastAsia"/>
          <w:sz w:val="22"/>
          <w:szCs w:val="22"/>
        </w:rPr>
        <w:t>（以下「乙」という。）とは、甲の生産する</w:t>
      </w:r>
      <w:r w:rsidR="00AC526B">
        <w:rPr>
          <w:rFonts w:ascii="ＭＳ 明朝" w:hAnsi="ＭＳ 明朝" w:hint="eastAsia"/>
          <w:sz w:val="22"/>
          <w:szCs w:val="22"/>
        </w:rPr>
        <w:t>令和</w:t>
      </w:r>
      <w:r w:rsidR="00EF787F">
        <w:rPr>
          <w:rFonts w:ascii="ＭＳ 明朝" w:hAnsi="ＭＳ 明朝" w:hint="eastAsia"/>
          <w:sz w:val="22"/>
          <w:szCs w:val="22"/>
        </w:rPr>
        <w:t>８</w:t>
      </w:r>
      <w:r w:rsidR="00DB1F4E">
        <w:rPr>
          <w:rFonts w:ascii="ＭＳ 明朝" w:hAnsi="ＭＳ 明朝" w:hint="eastAsia"/>
          <w:sz w:val="22"/>
          <w:szCs w:val="22"/>
        </w:rPr>
        <w:t>年産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E71FD9">
        <w:rPr>
          <w:rFonts w:ascii="ＭＳ 明朝" w:hAnsi="ＭＳ 明朝" w:hint="eastAsia"/>
          <w:sz w:val="22"/>
          <w:szCs w:val="22"/>
        </w:rPr>
        <w:t>大豆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DB1F4E">
        <w:rPr>
          <w:rFonts w:ascii="ＭＳ 明朝" w:hAnsi="ＭＳ 明朝" w:hint="eastAsia"/>
          <w:sz w:val="22"/>
          <w:szCs w:val="22"/>
        </w:rPr>
        <w:t>の出荷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に関し、次のとおり契約を締結する。</w:t>
      </w:r>
    </w:p>
    <w:p w14:paraId="4962193C" w14:textId="77777777" w:rsidR="00385610" w:rsidRPr="00EF787F" w:rsidRDefault="00385610">
      <w:pPr>
        <w:rPr>
          <w:rFonts w:ascii="ＭＳ 明朝" w:hAnsi="ＭＳ 明朝"/>
          <w:sz w:val="22"/>
          <w:szCs w:val="22"/>
        </w:rPr>
      </w:pPr>
    </w:p>
    <w:p w14:paraId="536EE824" w14:textId="77777777" w:rsidR="00385610" w:rsidRPr="00AC526B" w:rsidRDefault="00385610">
      <w:pPr>
        <w:rPr>
          <w:rFonts w:ascii="ＭＳ 明朝" w:hAnsi="ＭＳ 明朝"/>
          <w:sz w:val="22"/>
          <w:szCs w:val="22"/>
        </w:rPr>
      </w:pPr>
    </w:p>
    <w:p w14:paraId="60CC82A5" w14:textId="77777777" w:rsidR="00385610" w:rsidRPr="00D3506F" w:rsidRDefault="00385610" w:rsidP="00E45980">
      <w:pPr>
        <w:ind w:firstLineChars="100" w:firstLine="22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Pr="00D3506F">
        <w:rPr>
          <w:rFonts w:ascii="ＭＳ 明朝" w:hAnsi="ＭＳ 明朝" w:hint="eastAsia"/>
          <w:sz w:val="22"/>
          <w:szCs w:val="22"/>
        </w:rPr>
        <w:t>）</w:t>
      </w:r>
    </w:p>
    <w:p w14:paraId="20BCDE6B" w14:textId="6BCAEBF8" w:rsidR="00385610" w:rsidRPr="00D3506F" w:rsidRDefault="00385610" w:rsidP="00413129">
      <w:pPr>
        <w:ind w:leftChars="105" w:left="880" w:hangingChars="300" w:hanging="66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第1条　甲は乙に対し、出荷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契約した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E71FD9">
        <w:rPr>
          <w:rFonts w:ascii="ＭＳ 明朝" w:hAnsi="ＭＳ 明朝" w:hint="eastAsia"/>
          <w:sz w:val="22"/>
          <w:szCs w:val="22"/>
        </w:rPr>
        <w:t>大豆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Pr="00D3506F">
        <w:rPr>
          <w:rFonts w:ascii="ＭＳ 明朝" w:hAnsi="ＭＳ 明朝" w:hint="eastAsia"/>
          <w:sz w:val="22"/>
          <w:szCs w:val="22"/>
        </w:rPr>
        <w:t>について</w:t>
      </w:r>
      <w:r w:rsidR="00413129">
        <w:rPr>
          <w:rFonts w:ascii="ＭＳ 明朝" w:hAnsi="ＭＳ 明朝" w:hint="eastAsia"/>
          <w:sz w:val="22"/>
          <w:szCs w:val="22"/>
        </w:rPr>
        <w:t>、</w:t>
      </w:r>
      <w:r w:rsidRPr="00D3506F">
        <w:rPr>
          <w:rFonts w:ascii="ＭＳ 明朝" w:hAnsi="ＭＳ 明朝" w:hint="eastAsia"/>
          <w:sz w:val="22"/>
          <w:szCs w:val="22"/>
        </w:rPr>
        <w:t>収穫後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313B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4590C">
        <w:rPr>
          <w:rFonts w:ascii="ＭＳ 明朝" w:hAnsi="ＭＳ 明朝" w:hint="eastAsia"/>
          <w:sz w:val="22"/>
          <w:szCs w:val="22"/>
        </w:rPr>
        <w:t>までに</w:t>
      </w:r>
      <w:r w:rsidRPr="00D3506F">
        <w:rPr>
          <w:rFonts w:ascii="ＭＳ 明朝" w:hAnsi="ＭＳ 明朝" w:hint="eastAsia"/>
          <w:sz w:val="22"/>
          <w:szCs w:val="22"/>
        </w:rPr>
        <w:t>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する。</w:t>
      </w:r>
    </w:p>
    <w:p w14:paraId="08AD669F" w14:textId="77777777" w:rsidR="00385610" w:rsidRPr="00D3506F" w:rsidRDefault="00385610">
      <w:pPr>
        <w:rPr>
          <w:rFonts w:ascii="ＭＳ 明朝" w:hAnsi="ＭＳ 明朝"/>
          <w:sz w:val="22"/>
          <w:szCs w:val="22"/>
        </w:rPr>
      </w:pPr>
    </w:p>
    <w:p w14:paraId="7F469AA1" w14:textId="77777777" w:rsidR="00385610" w:rsidRPr="00D3506F" w:rsidRDefault="00627DC6" w:rsidP="00D3506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数量）</w:t>
      </w:r>
    </w:p>
    <w:p w14:paraId="52A70D85" w14:textId="77777777" w:rsidR="00385610" w:rsidRDefault="00E4590C" w:rsidP="00253DE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3DEA">
        <w:rPr>
          <w:rFonts w:ascii="ＭＳ 明朝" w:hAnsi="ＭＳ 明朝" w:hint="eastAsia"/>
          <w:sz w:val="22"/>
          <w:szCs w:val="22"/>
        </w:rPr>
        <w:t>甲が乙に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253DEA"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数量（以下「出荷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契</w:t>
      </w:r>
      <w:r w:rsidR="00253DEA">
        <w:rPr>
          <w:rFonts w:ascii="ＭＳ 明朝" w:hAnsi="ＭＳ 明朝" w:hint="eastAsia"/>
          <w:sz w:val="22"/>
          <w:szCs w:val="22"/>
        </w:rPr>
        <w:t>約</w:t>
      </w:r>
      <w:r w:rsidR="00385610" w:rsidRPr="00D3506F">
        <w:rPr>
          <w:rFonts w:ascii="ＭＳ 明朝" w:hAnsi="ＭＳ 明朝" w:hint="eastAsia"/>
          <w:sz w:val="22"/>
          <w:szCs w:val="22"/>
        </w:rPr>
        <w:t>数量」</w:t>
      </w:r>
      <w:r w:rsidR="00253DEA">
        <w:rPr>
          <w:rFonts w:ascii="ＭＳ 明朝" w:hAnsi="ＭＳ 明朝" w:hint="eastAsia"/>
          <w:sz w:val="22"/>
          <w:szCs w:val="22"/>
        </w:rPr>
        <w:t>という。）は、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53DEA">
        <w:rPr>
          <w:rFonts w:ascii="ＭＳ 明朝" w:hAnsi="ＭＳ 明朝" w:hint="eastAsia"/>
          <w:sz w:val="22"/>
          <w:szCs w:val="22"/>
        </w:rPr>
        <w:t>下記の欄</w:t>
      </w:r>
      <w:r w:rsidR="004F49D7" w:rsidRPr="00D3506F">
        <w:rPr>
          <w:rFonts w:ascii="ＭＳ 明朝" w:hAnsi="ＭＳ 明朝" w:hint="eastAsia"/>
          <w:sz w:val="22"/>
          <w:szCs w:val="22"/>
        </w:rPr>
        <w:t>に</w:t>
      </w:r>
      <w:r w:rsidR="00253DEA">
        <w:rPr>
          <w:rFonts w:ascii="ＭＳ 明朝" w:hAnsi="ＭＳ 明朝" w:hint="eastAsia"/>
          <w:sz w:val="22"/>
          <w:szCs w:val="22"/>
        </w:rPr>
        <w:t>記載した出荷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253DEA">
        <w:rPr>
          <w:rFonts w:ascii="ＭＳ 明朝" w:hAnsi="ＭＳ 明朝" w:hint="eastAsia"/>
          <w:sz w:val="22"/>
          <w:szCs w:val="22"/>
        </w:rPr>
        <w:t>契約</w:t>
      </w:r>
      <w:r w:rsidR="004F49D7" w:rsidRPr="00D3506F">
        <w:rPr>
          <w:rFonts w:ascii="ＭＳ 明朝" w:hAnsi="ＭＳ 明朝" w:hint="eastAsia"/>
          <w:sz w:val="22"/>
          <w:szCs w:val="22"/>
        </w:rPr>
        <w:t>数量とする。</w:t>
      </w:r>
    </w:p>
    <w:p w14:paraId="6DBE8B0B" w14:textId="77777777" w:rsidR="00055B4B" w:rsidRDefault="00055B4B" w:rsidP="00055B4B">
      <w:pPr>
        <w:rPr>
          <w:rFonts w:ascii="ＭＳ 明朝" w:hAnsi="ＭＳ 明朝"/>
          <w:sz w:val="22"/>
          <w:szCs w:val="22"/>
        </w:rPr>
      </w:pPr>
    </w:p>
    <w:p w14:paraId="41E91C22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19"/>
        <w:gridCol w:w="2219"/>
        <w:gridCol w:w="2196"/>
      </w:tblGrid>
      <w:tr w:rsidR="00567FEB" w14:paraId="654DCD59" w14:textId="77777777" w:rsidTr="00567FEB">
        <w:trPr>
          <w:trHeight w:val="537"/>
        </w:trPr>
        <w:tc>
          <w:tcPr>
            <w:tcW w:w="2204" w:type="dxa"/>
            <w:vAlign w:val="center"/>
          </w:tcPr>
          <w:p w14:paraId="26E91700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品　　種</w:t>
            </w:r>
          </w:p>
        </w:tc>
        <w:tc>
          <w:tcPr>
            <w:tcW w:w="2219" w:type="dxa"/>
            <w:vAlign w:val="center"/>
          </w:tcPr>
          <w:p w14:paraId="57241BE3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作付面積（㎡）</w:t>
            </w:r>
          </w:p>
        </w:tc>
        <w:tc>
          <w:tcPr>
            <w:tcW w:w="2219" w:type="dxa"/>
            <w:vAlign w:val="center"/>
          </w:tcPr>
          <w:p w14:paraId="1F4EB8D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出荷・販売契約数量（kg）</w:t>
            </w:r>
          </w:p>
        </w:tc>
        <w:tc>
          <w:tcPr>
            <w:tcW w:w="2196" w:type="dxa"/>
          </w:tcPr>
          <w:p w14:paraId="2A160718" w14:textId="77777777" w:rsidR="00567FEB" w:rsidRDefault="004A2BF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出荷</w:t>
            </w:r>
            <w:r w:rsidR="00567FEB">
              <w:rPr>
                <w:rFonts w:ascii="ＭＳ 明朝" w:hAnsi="ＭＳ 明朝" w:hint="eastAsia"/>
                <w:sz w:val="22"/>
                <w:szCs w:val="22"/>
                <w:lang w:eastAsia="zh-TW"/>
              </w:rPr>
              <w:t>契約単収</w:t>
            </w:r>
          </w:p>
          <w:p w14:paraId="2A1AE84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（k</w:t>
            </w:r>
            <w:r>
              <w:rPr>
                <w:rFonts w:ascii="ＭＳ 明朝" w:hAnsi="ＭＳ 明朝"/>
                <w:sz w:val="22"/>
                <w:szCs w:val="22"/>
                <w:lang w:eastAsia="zh-TW"/>
              </w:rPr>
              <w:t>g/10a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567FEB" w14:paraId="5ABFCF58" w14:textId="77777777" w:rsidTr="00567FEB">
        <w:trPr>
          <w:trHeight w:val="559"/>
        </w:trPr>
        <w:tc>
          <w:tcPr>
            <w:tcW w:w="2204" w:type="dxa"/>
            <w:vAlign w:val="center"/>
          </w:tcPr>
          <w:p w14:paraId="74CBBC33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46FFEDCF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6352ECA6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</w:tcPr>
          <w:p w14:paraId="7F4D7CF5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</w:tr>
    </w:tbl>
    <w:p w14:paraId="0B82450E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1F9FD4A6" w14:textId="77777777" w:rsidR="00055B4B" w:rsidRPr="00D3506F" w:rsidRDefault="00055B4B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51AD9E60" w14:textId="77777777" w:rsidR="004F49D7" w:rsidRDefault="00253DEA" w:rsidP="00D3506F">
      <w:pPr>
        <w:ind w:leftChars="315" w:left="88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天候・災害等甲の責に帰さない理由により出荷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>
        <w:rPr>
          <w:rFonts w:ascii="ＭＳ 明朝" w:hAnsi="ＭＳ 明朝" w:hint="eastAsia"/>
          <w:sz w:val="22"/>
          <w:szCs w:val="22"/>
        </w:rPr>
        <w:t>契約数量が変動した</w:t>
      </w:r>
      <w:r w:rsidR="00C77B92">
        <w:rPr>
          <w:rFonts w:ascii="ＭＳ 明朝" w:hAnsi="ＭＳ 明朝" w:hint="eastAsia"/>
          <w:sz w:val="22"/>
          <w:szCs w:val="22"/>
        </w:rPr>
        <w:t>場合、</w:t>
      </w:r>
      <w:r w:rsidR="00DB1F4E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当該</w:t>
      </w:r>
      <w:r w:rsidR="004F49D7" w:rsidRPr="00D3506F">
        <w:rPr>
          <w:rFonts w:ascii="ＭＳ 明朝" w:hAnsi="ＭＳ 明朝" w:hint="eastAsia"/>
          <w:sz w:val="22"/>
          <w:szCs w:val="22"/>
        </w:rPr>
        <w:t>数量について本契約書に基づき甲から乙に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4F49D7" w:rsidRPr="00D3506F">
        <w:rPr>
          <w:rFonts w:ascii="ＭＳ 明朝" w:hAnsi="ＭＳ 明朝" w:hint="eastAsia"/>
          <w:sz w:val="22"/>
          <w:szCs w:val="22"/>
        </w:rPr>
        <w:t>が行われたものとする。</w:t>
      </w:r>
    </w:p>
    <w:p w14:paraId="0CA199F3" w14:textId="77777777" w:rsidR="00253DEA" w:rsidRDefault="001F47B4" w:rsidP="0089330B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DB1F4E">
        <w:rPr>
          <w:rFonts w:ascii="ＭＳ 明朝" w:hAnsi="ＭＳ 明朝" w:hint="eastAsia"/>
          <w:sz w:val="22"/>
          <w:szCs w:val="22"/>
        </w:rPr>
        <w:t>（甲が豊作等により出荷契約数量を上回って乙に出荷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した場合は、出荷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したものと同様の扱いになる）</w:t>
      </w:r>
    </w:p>
    <w:p w14:paraId="2E9BC749" w14:textId="77777777" w:rsidR="00DB1F4E" w:rsidRDefault="00DB1F4E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2939045A" w14:textId="77777777" w:rsidR="006F0793" w:rsidRPr="00D3506F" w:rsidRDefault="006F0793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0B68B974" w14:textId="77777777" w:rsidR="004F49D7" w:rsidRPr="00D3506F" w:rsidRDefault="00EB40BF" w:rsidP="00190BB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この契約締結の証として、本書</w:t>
      </w:r>
      <w:r w:rsidR="00190BBE">
        <w:rPr>
          <w:rFonts w:ascii="ＭＳ 明朝" w:hAnsi="ＭＳ 明朝" w:hint="eastAsia"/>
          <w:sz w:val="22"/>
          <w:szCs w:val="22"/>
        </w:rPr>
        <w:t>２通</w:t>
      </w:r>
      <w:r w:rsidR="004F49D7" w:rsidRPr="00D3506F">
        <w:rPr>
          <w:rFonts w:ascii="ＭＳ 明朝" w:hAnsi="ＭＳ 明朝" w:hint="eastAsia"/>
          <w:sz w:val="22"/>
          <w:szCs w:val="22"/>
        </w:rPr>
        <w:t>作成し、</w:t>
      </w:r>
      <w:r w:rsidR="00190BBE">
        <w:rPr>
          <w:rFonts w:ascii="ＭＳ 明朝" w:hAnsi="ＭＳ 明朝" w:hint="eastAsia"/>
          <w:sz w:val="22"/>
          <w:szCs w:val="22"/>
        </w:rPr>
        <w:t>甲・乙それぞれが保有する</w:t>
      </w:r>
      <w:r w:rsidR="004F49D7" w:rsidRPr="00D3506F">
        <w:rPr>
          <w:rFonts w:ascii="ＭＳ 明朝" w:hAnsi="ＭＳ 明朝" w:hint="eastAsia"/>
          <w:sz w:val="22"/>
          <w:szCs w:val="22"/>
        </w:rPr>
        <w:t>。</w:t>
      </w:r>
    </w:p>
    <w:p w14:paraId="4B9F58ED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3B23685F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5867CA0B" w14:textId="2391A14C" w:rsidR="004F49D7" w:rsidRPr="00D3506F" w:rsidRDefault="00AC526B" w:rsidP="00884B98">
      <w:pPr>
        <w:ind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F787F">
        <w:rPr>
          <w:rFonts w:ascii="ＭＳ 明朝" w:hAnsi="ＭＳ 明朝" w:hint="eastAsia"/>
          <w:sz w:val="22"/>
          <w:szCs w:val="22"/>
        </w:rPr>
        <w:t>８</w:t>
      </w:r>
      <w:r w:rsidR="004F49D7" w:rsidRPr="00D3506F">
        <w:rPr>
          <w:rFonts w:ascii="ＭＳ 明朝" w:hAnsi="ＭＳ 明朝" w:hint="eastAsia"/>
          <w:sz w:val="22"/>
          <w:szCs w:val="22"/>
        </w:rPr>
        <w:t>年</w:t>
      </w:r>
      <w:r w:rsidR="00C160EA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月</w:t>
      </w:r>
      <w:r w:rsidR="001F4C9C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日</w:t>
      </w:r>
    </w:p>
    <w:p w14:paraId="20BEF76B" w14:textId="77777777" w:rsidR="004F49D7" w:rsidRPr="004267B3" w:rsidRDefault="004F49D7">
      <w:pPr>
        <w:rPr>
          <w:rFonts w:ascii="ＭＳ 明朝" w:hAnsi="ＭＳ 明朝"/>
          <w:sz w:val="22"/>
          <w:szCs w:val="22"/>
        </w:rPr>
      </w:pPr>
    </w:p>
    <w:p w14:paraId="59267B2B" w14:textId="13B6835A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344FFC69" w14:textId="77777777" w:rsidR="004F49D7" w:rsidRPr="00CF3746" w:rsidRDefault="004F49D7" w:rsidP="004F49D7">
      <w:pPr>
        <w:rPr>
          <w:rFonts w:ascii="ＭＳ 明朝" w:hAnsi="ＭＳ 明朝"/>
          <w:sz w:val="22"/>
          <w:szCs w:val="22"/>
        </w:rPr>
      </w:pPr>
    </w:p>
    <w:p w14:paraId="7B930F2C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04677">
        <w:rPr>
          <w:rFonts w:ascii="ＭＳ 明朝" w:hAnsi="ＭＳ 明朝" w:hint="eastAsia"/>
          <w:sz w:val="22"/>
          <w:szCs w:val="22"/>
        </w:rPr>
        <w:t xml:space="preserve"> 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374DDE">
        <w:rPr>
          <w:rFonts w:ascii="ＭＳ 明朝" w:hAnsi="ＭＳ 明朝" w:hint="eastAsia"/>
          <w:sz w:val="22"/>
          <w:szCs w:val="22"/>
        </w:rPr>
        <w:t xml:space="preserve">　　</w:t>
      </w:r>
      <w:r w:rsidR="00D3506F">
        <w:rPr>
          <w:rFonts w:ascii="ＭＳ 明朝" w:hAnsi="ＭＳ 明朝" w:hint="eastAsia"/>
          <w:sz w:val="22"/>
          <w:szCs w:val="22"/>
        </w:rPr>
        <w:t xml:space="preserve">　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p w14:paraId="53BA12AE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246B7541" w14:textId="5BD9CED0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497E0280" w14:textId="53E83FC3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0232B1B6" w14:textId="387CF2F6" w:rsidR="00512AAD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3711C6">
        <w:rPr>
          <w:rFonts w:ascii="ＭＳ 明朝" w:hAnsi="ＭＳ 明朝" w:hint="eastAsia"/>
          <w:sz w:val="22"/>
          <w:szCs w:val="22"/>
        </w:rPr>
        <w:t xml:space="preserve">　 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sectPr w:rsidR="00512AAD" w:rsidSect="00A27F78">
      <w:pgSz w:w="11906" w:h="16838" w:code="9"/>
      <w:pgMar w:top="1985" w:right="1644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C03A" w14:textId="77777777" w:rsidR="00CA5CE7" w:rsidRDefault="00CA5CE7" w:rsidP="00114F3E">
      <w:r>
        <w:separator/>
      </w:r>
    </w:p>
  </w:endnote>
  <w:endnote w:type="continuationSeparator" w:id="0">
    <w:p w14:paraId="1322A072" w14:textId="77777777" w:rsidR="00CA5CE7" w:rsidRDefault="00CA5CE7" w:rsidP="001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02EC" w14:textId="77777777" w:rsidR="00CA5CE7" w:rsidRDefault="00CA5CE7" w:rsidP="00114F3E">
      <w:r>
        <w:separator/>
      </w:r>
    </w:p>
  </w:footnote>
  <w:footnote w:type="continuationSeparator" w:id="0">
    <w:p w14:paraId="72F598E1" w14:textId="77777777" w:rsidR="00CA5CE7" w:rsidRDefault="00CA5CE7" w:rsidP="001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03EE"/>
    <w:multiLevelType w:val="hybridMultilevel"/>
    <w:tmpl w:val="1F5690F0"/>
    <w:lvl w:ilvl="0" w:tplc="044E6DD6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CDC2A1F"/>
    <w:multiLevelType w:val="hybridMultilevel"/>
    <w:tmpl w:val="20AE2BEE"/>
    <w:lvl w:ilvl="0" w:tplc="BC92CD9A">
      <w:start w:val="1"/>
      <w:numFmt w:val="ideographTraditional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6811334">
    <w:abstractNumId w:val="1"/>
  </w:num>
  <w:num w:numId="2" w16cid:durableId="21366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10"/>
    <w:rsid w:val="00055B4B"/>
    <w:rsid w:val="000563C4"/>
    <w:rsid w:val="000A5490"/>
    <w:rsid w:val="000E4A02"/>
    <w:rsid w:val="00114F3E"/>
    <w:rsid w:val="00116978"/>
    <w:rsid w:val="001667AA"/>
    <w:rsid w:val="00190BBE"/>
    <w:rsid w:val="001963CA"/>
    <w:rsid w:val="001E3BD3"/>
    <w:rsid w:val="001F47B4"/>
    <w:rsid w:val="001F4C9C"/>
    <w:rsid w:val="001F6AFA"/>
    <w:rsid w:val="00205F20"/>
    <w:rsid w:val="00253DEA"/>
    <w:rsid w:val="0025409F"/>
    <w:rsid w:val="00261B93"/>
    <w:rsid w:val="002A3996"/>
    <w:rsid w:val="002B089D"/>
    <w:rsid w:val="002E6BC1"/>
    <w:rsid w:val="00304677"/>
    <w:rsid w:val="0031294A"/>
    <w:rsid w:val="00324561"/>
    <w:rsid w:val="003316C3"/>
    <w:rsid w:val="00362A1E"/>
    <w:rsid w:val="003711C6"/>
    <w:rsid w:val="00374DDE"/>
    <w:rsid w:val="00385610"/>
    <w:rsid w:val="004072FB"/>
    <w:rsid w:val="00413129"/>
    <w:rsid w:val="004144E9"/>
    <w:rsid w:val="004267B3"/>
    <w:rsid w:val="00450EA9"/>
    <w:rsid w:val="00467884"/>
    <w:rsid w:val="004A2BFB"/>
    <w:rsid w:val="004E3755"/>
    <w:rsid w:val="004F49D7"/>
    <w:rsid w:val="004F5183"/>
    <w:rsid w:val="00512AAD"/>
    <w:rsid w:val="00567FEB"/>
    <w:rsid w:val="0057472F"/>
    <w:rsid w:val="00584178"/>
    <w:rsid w:val="00591AD8"/>
    <w:rsid w:val="005A71FB"/>
    <w:rsid w:val="005B3454"/>
    <w:rsid w:val="00627DC6"/>
    <w:rsid w:val="006A7722"/>
    <w:rsid w:val="006B3D05"/>
    <w:rsid w:val="006C3231"/>
    <w:rsid w:val="006F0793"/>
    <w:rsid w:val="00724E62"/>
    <w:rsid w:val="00726452"/>
    <w:rsid w:val="007744AC"/>
    <w:rsid w:val="00787030"/>
    <w:rsid w:val="007A3AC6"/>
    <w:rsid w:val="007C03B9"/>
    <w:rsid w:val="007E1407"/>
    <w:rsid w:val="0082556E"/>
    <w:rsid w:val="00844157"/>
    <w:rsid w:val="00884B98"/>
    <w:rsid w:val="0089330B"/>
    <w:rsid w:val="008B1B65"/>
    <w:rsid w:val="008B4E4F"/>
    <w:rsid w:val="008E1217"/>
    <w:rsid w:val="008F0E32"/>
    <w:rsid w:val="008F6CCB"/>
    <w:rsid w:val="00927042"/>
    <w:rsid w:val="00934E5A"/>
    <w:rsid w:val="009857E0"/>
    <w:rsid w:val="00996409"/>
    <w:rsid w:val="009C442B"/>
    <w:rsid w:val="00A0085F"/>
    <w:rsid w:val="00A01092"/>
    <w:rsid w:val="00A27F78"/>
    <w:rsid w:val="00A539CD"/>
    <w:rsid w:val="00AC15FA"/>
    <w:rsid w:val="00AC526B"/>
    <w:rsid w:val="00B002AF"/>
    <w:rsid w:val="00B2673F"/>
    <w:rsid w:val="00B96CBC"/>
    <w:rsid w:val="00C160EA"/>
    <w:rsid w:val="00C17FCE"/>
    <w:rsid w:val="00C20152"/>
    <w:rsid w:val="00C4050B"/>
    <w:rsid w:val="00C46694"/>
    <w:rsid w:val="00C6686E"/>
    <w:rsid w:val="00C66ED0"/>
    <w:rsid w:val="00C77B92"/>
    <w:rsid w:val="00C95B95"/>
    <w:rsid w:val="00CA5CE7"/>
    <w:rsid w:val="00CA7D16"/>
    <w:rsid w:val="00CF3746"/>
    <w:rsid w:val="00CF4DDD"/>
    <w:rsid w:val="00D07C7E"/>
    <w:rsid w:val="00D20610"/>
    <w:rsid w:val="00D3506F"/>
    <w:rsid w:val="00D52A03"/>
    <w:rsid w:val="00D53177"/>
    <w:rsid w:val="00D62A37"/>
    <w:rsid w:val="00D77D0D"/>
    <w:rsid w:val="00DB1F4E"/>
    <w:rsid w:val="00E2792F"/>
    <w:rsid w:val="00E313BD"/>
    <w:rsid w:val="00E4590C"/>
    <w:rsid w:val="00E45980"/>
    <w:rsid w:val="00E47F3F"/>
    <w:rsid w:val="00E55BA3"/>
    <w:rsid w:val="00E6495F"/>
    <w:rsid w:val="00E71FD9"/>
    <w:rsid w:val="00E94B81"/>
    <w:rsid w:val="00EB40BF"/>
    <w:rsid w:val="00EE344B"/>
    <w:rsid w:val="00EF20AC"/>
    <w:rsid w:val="00EF787F"/>
    <w:rsid w:val="00F201F1"/>
    <w:rsid w:val="00F46542"/>
    <w:rsid w:val="00F70E3E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7122"/>
  <w15:docId w15:val="{E1ACFE88-25AD-4A4B-A00E-3BE0BD1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1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basedOn w:val="a0"/>
    <w:semiHidden/>
    <w:rsid w:val="00304677"/>
    <w:rPr>
      <w:rFonts w:ascii="Arial" w:eastAsia="ＭＳ ゴシック" w:hAnsi="Arial" w:cs="Arial"/>
      <w:color w:val="000080"/>
      <w:sz w:val="20"/>
      <w:szCs w:val="20"/>
    </w:rPr>
  </w:style>
  <w:style w:type="paragraph" w:styleId="a4">
    <w:name w:val="header"/>
    <w:basedOn w:val="a"/>
    <w:link w:val="a5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4F3E"/>
    <w:rPr>
      <w:kern w:val="2"/>
      <w:sz w:val="21"/>
      <w:szCs w:val="24"/>
    </w:rPr>
  </w:style>
  <w:style w:type="paragraph" w:styleId="a6">
    <w:name w:val="footer"/>
    <w:basedOn w:val="a"/>
    <w:link w:val="a7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4F3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2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20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