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B1DB" w14:textId="5F8368B0" w:rsidR="00D43719" w:rsidRPr="00A52559" w:rsidRDefault="00D43719" w:rsidP="005E6A8A">
      <w:pPr>
        <w:spacing w:before="120" w:line="400" w:lineRule="exact"/>
        <w:ind w:right="210"/>
        <w:jc w:val="left"/>
        <w:rPr>
          <w:szCs w:val="22"/>
        </w:rPr>
      </w:pPr>
      <w:r w:rsidRPr="00A52559">
        <w:rPr>
          <w:rFonts w:hint="eastAsia"/>
          <w:szCs w:val="22"/>
        </w:rPr>
        <w:t>第２号様式（第</w:t>
      </w:r>
      <w:r w:rsidR="00D4165C">
        <w:rPr>
          <w:rFonts w:hint="eastAsia"/>
          <w:szCs w:val="22"/>
        </w:rPr>
        <w:t>５</w:t>
      </w:r>
      <w:r w:rsidRPr="00A52559">
        <w:rPr>
          <w:rFonts w:hint="eastAsia"/>
          <w:szCs w:val="22"/>
        </w:rPr>
        <w:t>条関係）</w:t>
      </w:r>
    </w:p>
    <w:p w14:paraId="1F67346F" w14:textId="77777777" w:rsidR="005E6A8A" w:rsidRPr="00C87756" w:rsidRDefault="005E6A8A" w:rsidP="005E6A8A">
      <w:pPr>
        <w:spacing w:before="120" w:line="400" w:lineRule="exact"/>
        <w:ind w:right="210"/>
        <w:jc w:val="center"/>
      </w:pPr>
      <w:r w:rsidRPr="00C87756">
        <w:rPr>
          <w:rFonts w:hint="eastAsia"/>
        </w:rPr>
        <w:t>誓約書</w:t>
      </w:r>
    </w:p>
    <w:p w14:paraId="55535346" w14:textId="77777777" w:rsidR="005E6A8A" w:rsidRPr="00C87756" w:rsidRDefault="005E6A8A" w:rsidP="005E6A8A">
      <w:pPr>
        <w:spacing w:before="120" w:line="400" w:lineRule="exact"/>
        <w:ind w:right="210"/>
      </w:pPr>
      <w:r w:rsidRPr="00C87756">
        <w:rPr>
          <w:rFonts w:hint="eastAsia"/>
        </w:rPr>
        <w:t>（宛先）上越市長</w:t>
      </w:r>
    </w:p>
    <w:p w14:paraId="78AE932C" w14:textId="77777777" w:rsidR="005E6A8A" w:rsidRPr="00C87756" w:rsidRDefault="005E6A8A" w:rsidP="005E6A8A">
      <w:pPr>
        <w:spacing w:before="120" w:line="400" w:lineRule="exact"/>
        <w:ind w:right="210" w:firstLineChars="100" w:firstLine="220"/>
        <w:rPr>
          <w:rFonts w:ascii="Segoe UI Symbol" w:hAnsi="Segoe UI Symbol" w:cs="Segoe UI Symbol"/>
        </w:rPr>
      </w:pPr>
      <w:r w:rsidRPr="00C87756">
        <w:rPr>
          <w:rFonts w:hint="eastAsia"/>
        </w:rPr>
        <w:t>該当する□に</w:t>
      </w:r>
      <w:r w:rsidRPr="00C87756">
        <w:rPr>
          <w:rFonts w:ascii="Segoe UI Symbol" w:hAnsi="Segoe UI Symbol" w:cs="Segoe UI Symbol" w:hint="eastAsia"/>
        </w:rPr>
        <w:t>レ点を記入してください。</w:t>
      </w:r>
    </w:p>
    <w:tbl>
      <w:tblPr>
        <w:tblW w:w="90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966"/>
        <w:gridCol w:w="966"/>
      </w:tblGrid>
      <w:tr w:rsidR="005E6A8A" w:rsidRPr="00C87756" w14:paraId="6B48E363" w14:textId="77777777" w:rsidTr="005E6A8A">
        <w:trPr>
          <w:trHeight w:val="455"/>
        </w:trPr>
        <w:tc>
          <w:tcPr>
            <w:tcW w:w="7088" w:type="dxa"/>
            <w:vAlign w:val="center"/>
          </w:tcPr>
          <w:p w14:paraId="5C50EAA8" w14:textId="77777777" w:rsidR="005E6A8A" w:rsidRPr="00C87756" w:rsidRDefault="005E6A8A" w:rsidP="005E6A8A">
            <w:pPr>
              <w:spacing w:line="400" w:lineRule="exact"/>
              <w:ind w:right="40"/>
              <w:jc w:val="center"/>
            </w:pPr>
            <w:r w:rsidRPr="00C87756">
              <w:rPr>
                <w:rFonts w:hint="eastAsia"/>
              </w:rPr>
              <w:t>項目</w:t>
            </w:r>
          </w:p>
        </w:tc>
        <w:tc>
          <w:tcPr>
            <w:tcW w:w="1932" w:type="dxa"/>
            <w:gridSpan w:val="2"/>
            <w:vAlign w:val="center"/>
          </w:tcPr>
          <w:p w14:paraId="2747099F" w14:textId="77777777" w:rsidR="005E6A8A" w:rsidRPr="00C87756" w:rsidRDefault="005E6A8A" w:rsidP="005E6A8A">
            <w:pPr>
              <w:spacing w:line="400" w:lineRule="exact"/>
              <w:ind w:right="38"/>
              <w:jc w:val="center"/>
            </w:pPr>
            <w:r w:rsidRPr="00C87756">
              <w:rPr>
                <w:rFonts w:hint="eastAsia"/>
              </w:rPr>
              <w:t>確認欄</w:t>
            </w:r>
          </w:p>
        </w:tc>
      </w:tr>
      <w:tr w:rsidR="005E6A8A" w:rsidRPr="00C87756" w14:paraId="76CE04F3" w14:textId="77777777" w:rsidTr="00C55CFE">
        <w:trPr>
          <w:trHeight w:val="1020"/>
        </w:trPr>
        <w:tc>
          <w:tcPr>
            <w:tcW w:w="7088" w:type="dxa"/>
            <w:vAlign w:val="center"/>
          </w:tcPr>
          <w:p w14:paraId="664849DE" w14:textId="5D4DDDC5" w:rsidR="005E6A8A" w:rsidRPr="00C87756" w:rsidRDefault="005E6A8A" w:rsidP="005E6A8A">
            <w:pPr>
              <w:spacing w:line="400" w:lineRule="exact"/>
              <w:ind w:right="34"/>
            </w:pPr>
            <w:r w:rsidRPr="000A1754">
              <w:rPr>
                <w:rFonts w:hint="eastAsia"/>
              </w:rPr>
              <w:t>上越市事業継続支援緊急対策支援金</w:t>
            </w:r>
            <w:r w:rsidR="00D4165C">
              <w:rPr>
                <w:rFonts w:hint="eastAsia"/>
              </w:rPr>
              <w:t>給付規則</w:t>
            </w:r>
            <w:r w:rsidRPr="000A1754">
              <w:rPr>
                <w:rFonts w:hint="eastAsia"/>
              </w:rPr>
              <w:t>第３条に規定する</w:t>
            </w:r>
            <w:r w:rsidR="00D4165C">
              <w:rPr>
                <w:rFonts w:hint="eastAsia"/>
              </w:rPr>
              <w:t>給付</w:t>
            </w:r>
            <w:r w:rsidRPr="000A1754">
              <w:rPr>
                <w:rFonts w:hint="eastAsia"/>
              </w:rPr>
              <w:t>対象者の要件を全て満たしています。</w:t>
            </w:r>
          </w:p>
        </w:tc>
        <w:tc>
          <w:tcPr>
            <w:tcW w:w="966" w:type="dxa"/>
            <w:vAlign w:val="center"/>
          </w:tcPr>
          <w:p w14:paraId="7E46C20E" w14:textId="77777777" w:rsidR="005E6A8A" w:rsidRPr="00C87756" w:rsidRDefault="005E6A8A" w:rsidP="005E6A8A">
            <w:pPr>
              <w:spacing w:line="400" w:lineRule="exact"/>
              <w:contextualSpacing/>
              <w:jc w:val="center"/>
            </w:pPr>
            <w:r w:rsidRPr="00C87756">
              <w:rPr>
                <w:rFonts w:hint="eastAsia"/>
              </w:rPr>
              <w:t>はい</w:t>
            </w:r>
          </w:p>
          <w:p w14:paraId="7B8F8F50" w14:textId="77777777" w:rsidR="005E6A8A" w:rsidRPr="00C87756" w:rsidRDefault="005E6A8A" w:rsidP="005E6A8A">
            <w:pPr>
              <w:spacing w:line="400" w:lineRule="exact"/>
              <w:contextualSpacing/>
              <w:jc w:val="center"/>
            </w:pPr>
            <w:r w:rsidRPr="00C87756">
              <w:rPr>
                <w:rFonts w:hint="eastAsia"/>
              </w:rPr>
              <w:t>□</w:t>
            </w:r>
          </w:p>
        </w:tc>
        <w:tc>
          <w:tcPr>
            <w:tcW w:w="966" w:type="dxa"/>
            <w:vAlign w:val="center"/>
          </w:tcPr>
          <w:p w14:paraId="4D79F68F" w14:textId="77777777" w:rsidR="005E6A8A" w:rsidRPr="00C87756" w:rsidRDefault="005E6A8A" w:rsidP="005E6A8A">
            <w:pPr>
              <w:spacing w:line="400" w:lineRule="exact"/>
              <w:contextualSpacing/>
              <w:jc w:val="center"/>
            </w:pPr>
            <w:r w:rsidRPr="00C87756">
              <w:rPr>
                <w:rFonts w:hint="eastAsia"/>
              </w:rPr>
              <w:t>いいえ</w:t>
            </w:r>
          </w:p>
          <w:p w14:paraId="5AF4A796" w14:textId="77777777" w:rsidR="005E6A8A" w:rsidRPr="00C87756" w:rsidRDefault="005E6A8A" w:rsidP="005E6A8A">
            <w:pPr>
              <w:spacing w:line="400" w:lineRule="exact"/>
              <w:contextualSpacing/>
              <w:jc w:val="center"/>
            </w:pPr>
            <w:r w:rsidRPr="00C87756">
              <w:rPr>
                <w:rFonts w:hint="eastAsia"/>
              </w:rPr>
              <w:t>□</w:t>
            </w:r>
          </w:p>
        </w:tc>
      </w:tr>
      <w:tr w:rsidR="005E6A8A" w:rsidRPr="00C87756" w14:paraId="1E470A73" w14:textId="77777777" w:rsidTr="00C55CFE">
        <w:trPr>
          <w:trHeight w:val="1020"/>
        </w:trPr>
        <w:tc>
          <w:tcPr>
            <w:tcW w:w="7088" w:type="dxa"/>
            <w:vAlign w:val="center"/>
          </w:tcPr>
          <w:p w14:paraId="58A0C7DA" w14:textId="77777777" w:rsidR="005E6A8A" w:rsidRPr="00C87756" w:rsidRDefault="005E6A8A" w:rsidP="005E6A8A">
            <w:pPr>
              <w:spacing w:line="400" w:lineRule="exact"/>
              <w:ind w:leftChars="16" w:left="35"/>
              <w:contextualSpacing/>
            </w:pPr>
            <w:r w:rsidRPr="000A1754">
              <w:rPr>
                <w:rFonts w:ascii="ＭＳ 明朝" w:hAnsi="ＭＳ 明朝" w:hint="eastAsia"/>
              </w:rPr>
              <w:t>雇用調整助成金の対象とならない事業者として申請する場合は、休業等が中東情勢の悪化等に起因するものであり、申請内容は事実と相違ありません。</w:t>
            </w:r>
          </w:p>
        </w:tc>
        <w:tc>
          <w:tcPr>
            <w:tcW w:w="966" w:type="dxa"/>
            <w:vAlign w:val="center"/>
          </w:tcPr>
          <w:p w14:paraId="2B1FCD7D" w14:textId="77777777" w:rsidR="005E6A8A" w:rsidRPr="00C87756" w:rsidRDefault="005E6A8A" w:rsidP="005E6A8A">
            <w:pPr>
              <w:spacing w:line="400" w:lineRule="exact"/>
              <w:contextualSpacing/>
              <w:jc w:val="center"/>
            </w:pPr>
            <w:r w:rsidRPr="00C87756">
              <w:rPr>
                <w:rFonts w:hint="eastAsia"/>
              </w:rPr>
              <w:t>はい</w:t>
            </w:r>
          </w:p>
          <w:p w14:paraId="7E1AFF56" w14:textId="77777777" w:rsidR="005E6A8A" w:rsidRPr="00C87756" w:rsidRDefault="005E6A8A" w:rsidP="005E6A8A">
            <w:pPr>
              <w:spacing w:line="400" w:lineRule="exact"/>
              <w:contextualSpacing/>
              <w:jc w:val="center"/>
            </w:pPr>
            <w:r w:rsidRPr="00C87756">
              <w:rPr>
                <w:rFonts w:hint="eastAsia"/>
              </w:rPr>
              <w:t>□</w:t>
            </w:r>
          </w:p>
        </w:tc>
        <w:tc>
          <w:tcPr>
            <w:tcW w:w="966" w:type="dxa"/>
            <w:vAlign w:val="center"/>
          </w:tcPr>
          <w:p w14:paraId="6CC278A8" w14:textId="77777777" w:rsidR="005E6A8A" w:rsidRPr="00C87756" w:rsidRDefault="005E6A8A" w:rsidP="005E6A8A">
            <w:pPr>
              <w:spacing w:line="400" w:lineRule="exact"/>
              <w:contextualSpacing/>
              <w:jc w:val="center"/>
            </w:pPr>
            <w:r w:rsidRPr="00C87756">
              <w:rPr>
                <w:rFonts w:hint="eastAsia"/>
              </w:rPr>
              <w:t>いいえ</w:t>
            </w:r>
          </w:p>
          <w:p w14:paraId="7B9BACF4" w14:textId="77777777" w:rsidR="005E6A8A" w:rsidRPr="00C87756" w:rsidRDefault="005E6A8A" w:rsidP="005E6A8A">
            <w:pPr>
              <w:spacing w:line="400" w:lineRule="exact"/>
              <w:contextualSpacing/>
              <w:jc w:val="center"/>
            </w:pPr>
            <w:r w:rsidRPr="00C87756">
              <w:rPr>
                <w:rFonts w:hint="eastAsia"/>
              </w:rPr>
              <w:t>□</w:t>
            </w:r>
          </w:p>
        </w:tc>
      </w:tr>
      <w:tr w:rsidR="005E6A8A" w:rsidRPr="00C87756" w14:paraId="0D39074E" w14:textId="77777777" w:rsidTr="00C55CFE">
        <w:trPr>
          <w:trHeight w:val="1020"/>
        </w:trPr>
        <w:tc>
          <w:tcPr>
            <w:tcW w:w="7088" w:type="dxa"/>
            <w:vAlign w:val="center"/>
          </w:tcPr>
          <w:p w14:paraId="2668905B" w14:textId="425EF2F1" w:rsidR="005E6A8A" w:rsidRPr="00C87756" w:rsidRDefault="005E6A8A" w:rsidP="005E6A8A">
            <w:pPr>
              <w:spacing w:line="400" w:lineRule="exact"/>
              <w:ind w:leftChars="16" w:left="37" w:hanging="2"/>
              <w:contextualSpacing/>
            </w:pPr>
            <w:r w:rsidRPr="000C76B4">
              <w:rPr>
                <w:rFonts w:hint="eastAsia"/>
              </w:rPr>
              <w:t>市税の滞納がないことを確認するため、</w:t>
            </w:r>
            <w:r>
              <w:rPr>
                <w:rFonts w:hint="eastAsia"/>
              </w:rPr>
              <w:t>産業政策</w:t>
            </w:r>
            <w:r w:rsidRPr="000C76B4">
              <w:rPr>
                <w:rFonts w:hint="eastAsia"/>
              </w:rPr>
              <w:t>課の職員が納税状況を閲覧することに同意します。</w:t>
            </w:r>
          </w:p>
        </w:tc>
        <w:tc>
          <w:tcPr>
            <w:tcW w:w="966" w:type="dxa"/>
            <w:vAlign w:val="center"/>
          </w:tcPr>
          <w:p w14:paraId="1476BDD7" w14:textId="77777777" w:rsidR="005E6A8A" w:rsidRPr="00C87756" w:rsidRDefault="005E6A8A" w:rsidP="005E6A8A">
            <w:pPr>
              <w:spacing w:line="400" w:lineRule="exact"/>
              <w:contextualSpacing/>
              <w:jc w:val="center"/>
            </w:pPr>
            <w:r w:rsidRPr="00C87756">
              <w:rPr>
                <w:rFonts w:hint="eastAsia"/>
              </w:rPr>
              <w:t>はい</w:t>
            </w:r>
          </w:p>
          <w:p w14:paraId="2A5D9F39" w14:textId="77777777" w:rsidR="005E6A8A" w:rsidRPr="00C87756" w:rsidRDefault="005E6A8A" w:rsidP="005E6A8A">
            <w:pPr>
              <w:spacing w:line="400" w:lineRule="exact"/>
              <w:contextualSpacing/>
              <w:jc w:val="center"/>
            </w:pPr>
            <w:r w:rsidRPr="00C87756">
              <w:rPr>
                <w:rFonts w:hint="eastAsia"/>
              </w:rPr>
              <w:t>□</w:t>
            </w:r>
          </w:p>
        </w:tc>
        <w:tc>
          <w:tcPr>
            <w:tcW w:w="966" w:type="dxa"/>
            <w:vAlign w:val="center"/>
          </w:tcPr>
          <w:p w14:paraId="64B2176F" w14:textId="77777777" w:rsidR="005E6A8A" w:rsidRPr="00C87756" w:rsidRDefault="005E6A8A" w:rsidP="005E6A8A">
            <w:pPr>
              <w:spacing w:line="400" w:lineRule="exact"/>
              <w:contextualSpacing/>
              <w:jc w:val="center"/>
            </w:pPr>
            <w:r w:rsidRPr="00C87756">
              <w:rPr>
                <w:rFonts w:hint="eastAsia"/>
              </w:rPr>
              <w:t>いいえ</w:t>
            </w:r>
          </w:p>
          <w:p w14:paraId="1F39F357" w14:textId="77777777" w:rsidR="005E6A8A" w:rsidRPr="00C87756" w:rsidRDefault="005E6A8A" w:rsidP="005E6A8A">
            <w:pPr>
              <w:spacing w:line="400" w:lineRule="exact"/>
              <w:contextualSpacing/>
              <w:jc w:val="center"/>
            </w:pPr>
            <w:r w:rsidRPr="00C87756">
              <w:rPr>
                <w:rFonts w:hint="eastAsia"/>
              </w:rPr>
              <w:t>□</w:t>
            </w:r>
          </w:p>
        </w:tc>
      </w:tr>
      <w:tr w:rsidR="005E6A8A" w:rsidRPr="00C87756" w14:paraId="568610D4" w14:textId="77777777" w:rsidTr="00C55CFE">
        <w:trPr>
          <w:trHeight w:val="1503"/>
        </w:trPr>
        <w:tc>
          <w:tcPr>
            <w:tcW w:w="7088" w:type="dxa"/>
            <w:vAlign w:val="center"/>
          </w:tcPr>
          <w:p w14:paraId="5FDA05BD" w14:textId="77777777" w:rsidR="005E6A8A" w:rsidRPr="00C87756" w:rsidRDefault="005E6A8A" w:rsidP="005E6A8A">
            <w:pPr>
              <w:snapToGrid w:val="0"/>
              <w:spacing w:line="400" w:lineRule="exact"/>
              <w:contextualSpacing/>
              <w:mirrorIndents/>
            </w:pPr>
            <w:r w:rsidRPr="00C87756">
              <w:rPr>
                <w:rFonts w:hint="eastAsia"/>
              </w:rPr>
              <w:t>上越市暴力団の排除の推進に関する条例に基づく暴力団の排除のための誓約</w:t>
            </w:r>
          </w:p>
          <w:p w14:paraId="4A1B0BA9" w14:textId="77777777" w:rsidR="005E6A8A" w:rsidRPr="00C87756" w:rsidRDefault="005E6A8A" w:rsidP="005E6A8A">
            <w:pPr>
              <w:snapToGrid w:val="0"/>
              <w:spacing w:line="400" w:lineRule="exact"/>
              <w:ind w:firstLineChars="100" w:firstLine="220"/>
              <w:contextualSpacing/>
              <w:mirrorIndents/>
            </w:pPr>
            <w:r w:rsidRPr="00C87756">
              <w:rPr>
                <w:rFonts w:hint="eastAsia"/>
              </w:rPr>
              <w:t xml:space="preserve">⑴　</w:t>
            </w:r>
            <w:r>
              <w:rPr>
                <w:rFonts w:hint="eastAsia"/>
              </w:rPr>
              <w:t>支援金</w:t>
            </w:r>
            <w:r w:rsidRPr="00C87756">
              <w:rPr>
                <w:rFonts w:hint="eastAsia"/>
              </w:rPr>
              <w:t>を暴力団の活動に使用しません。</w:t>
            </w:r>
          </w:p>
          <w:p w14:paraId="0A9B30BC" w14:textId="77777777" w:rsidR="005E6A8A" w:rsidRPr="00C87756" w:rsidRDefault="005E6A8A" w:rsidP="005E6A8A">
            <w:pPr>
              <w:snapToGrid w:val="0"/>
              <w:spacing w:line="400" w:lineRule="exact"/>
              <w:ind w:leftChars="100" w:left="425" w:hangingChars="93" w:hanging="205"/>
              <w:contextualSpacing/>
              <w:mirrorIndents/>
            </w:pPr>
            <w:r w:rsidRPr="00C87756">
              <w:rPr>
                <w:rFonts w:hint="eastAsia"/>
              </w:rPr>
              <w:t xml:space="preserve">⑵　</w:t>
            </w:r>
            <w:r>
              <w:rPr>
                <w:rFonts w:hint="eastAsia"/>
              </w:rPr>
              <w:t>支援金</w:t>
            </w:r>
            <w:r w:rsidRPr="00C87756">
              <w:rPr>
                <w:rFonts w:hint="eastAsia"/>
              </w:rPr>
              <w:t>の対象となる事業により暴力団に対し利益を供与することはありません。</w:t>
            </w:r>
          </w:p>
        </w:tc>
        <w:tc>
          <w:tcPr>
            <w:tcW w:w="966" w:type="dxa"/>
            <w:vAlign w:val="center"/>
          </w:tcPr>
          <w:p w14:paraId="7EA943B5" w14:textId="77777777" w:rsidR="005E6A8A" w:rsidRPr="00C87756" w:rsidRDefault="005E6A8A" w:rsidP="005E6A8A">
            <w:pPr>
              <w:spacing w:line="400" w:lineRule="exact"/>
              <w:contextualSpacing/>
              <w:jc w:val="center"/>
            </w:pPr>
            <w:r w:rsidRPr="00C87756">
              <w:rPr>
                <w:rFonts w:hint="eastAsia"/>
              </w:rPr>
              <w:t>はい</w:t>
            </w:r>
          </w:p>
          <w:p w14:paraId="3E97656C" w14:textId="77777777" w:rsidR="005E6A8A" w:rsidRPr="00C87756" w:rsidRDefault="005E6A8A" w:rsidP="005E6A8A">
            <w:pPr>
              <w:spacing w:line="400" w:lineRule="exact"/>
              <w:contextualSpacing/>
              <w:jc w:val="center"/>
            </w:pPr>
            <w:r w:rsidRPr="00C87756">
              <w:rPr>
                <w:rFonts w:hint="eastAsia"/>
              </w:rPr>
              <w:t>□</w:t>
            </w:r>
          </w:p>
        </w:tc>
        <w:tc>
          <w:tcPr>
            <w:tcW w:w="966" w:type="dxa"/>
            <w:vAlign w:val="center"/>
          </w:tcPr>
          <w:p w14:paraId="511AC503" w14:textId="77777777" w:rsidR="005E6A8A" w:rsidRPr="00C87756" w:rsidRDefault="005E6A8A" w:rsidP="005E6A8A">
            <w:pPr>
              <w:spacing w:line="400" w:lineRule="exact"/>
              <w:contextualSpacing/>
              <w:jc w:val="center"/>
            </w:pPr>
            <w:r w:rsidRPr="00C87756">
              <w:rPr>
                <w:rFonts w:hint="eastAsia"/>
              </w:rPr>
              <w:t>いいえ</w:t>
            </w:r>
          </w:p>
          <w:p w14:paraId="0B04E9B2" w14:textId="77777777" w:rsidR="005E6A8A" w:rsidRPr="00C87756" w:rsidRDefault="005E6A8A" w:rsidP="005E6A8A">
            <w:pPr>
              <w:spacing w:line="400" w:lineRule="exact"/>
              <w:contextualSpacing/>
              <w:jc w:val="center"/>
            </w:pPr>
            <w:r w:rsidRPr="00C87756">
              <w:rPr>
                <w:rFonts w:hint="eastAsia"/>
              </w:rPr>
              <w:t>□</w:t>
            </w:r>
          </w:p>
        </w:tc>
      </w:tr>
      <w:tr w:rsidR="005E6A8A" w:rsidRPr="00C87756" w14:paraId="51029AF3" w14:textId="77777777" w:rsidTr="00C55CFE">
        <w:trPr>
          <w:trHeight w:val="1066"/>
        </w:trPr>
        <w:tc>
          <w:tcPr>
            <w:tcW w:w="7088" w:type="dxa"/>
            <w:vAlign w:val="center"/>
          </w:tcPr>
          <w:p w14:paraId="70407393" w14:textId="3B64078E" w:rsidR="005E6A8A" w:rsidRPr="00C87756" w:rsidRDefault="005E6A8A" w:rsidP="005E6A8A">
            <w:pPr>
              <w:snapToGrid w:val="0"/>
              <w:spacing w:line="400" w:lineRule="exact"/>
              <w:contextualSpacing/>
              <w:mirrorIndents/>
            </w:pPr>
            <w:r w:rsidRPr="000A1754">
              <w:rPr>
                <w:rFonts w:ascii="ＭＳ 明朝" w:hAnsi="ＭＳ 明朝" w:hint="eastAsia"/>
              </w:rPr>
              <w:t>支援金の</w:t>
            </w:r>
            <w:r w:rsidR="00D4165C">
              <w:rPr>
                <w:rFonts w:ascii="ＭＳ 明朝" w:hAnsi="ＭＳ 明朝" w:hint="eastAsia"/>
              </w:rPr>
              <w:t>給付</w:t>
            </w:r>
            <w:r w:rsidRPr="000A1754">
              <w:rPr>
                <w:rFonts w:ascii="ＭＳ 明朝" w:hAnsi="ＭＳ 明朝" w:hint="eastAsia"/>
              </w:rPr>
              <w:t>後も</w:t>
            </w:r>
            <w:r>
              <w:rPr>
                <w:rFonts w:ascii="ＭＳ 明朝" w:hAnsi="ＭＳ 明朝" w:hint="eastAsia"/>
              </w:rPr>
              <w:t>引き続き</w:t>
            </w:r>
            <w:r w:rsidRPr="000A1754">
              <w:rPr>
                <w:rFonts w:ascii="ＭＳ 明朝" w:hAnsi="ＭＳ 明朝" w:hint="eastAsia"/>
              </w:rPr>
              <w:t>事業を継続する意思があります。</w:t>
            </w:r>
          </w:p>
        </w:tc>
        <w:tc>
          <w:tcPr>
            <w:tcW w:w="966" w:type="dxa"/>
            <w:vAlign w:val="center"/>
          </w:tcPr>
          <w:p w14:paraId="739EB115" w14:textId="77777777" w:rsidR="005E6A8A" w:rsidRPr="00C87756" w:rsidRDefault="005E6A8A" w:rsidP="005E6A8A">
            <w:pPr>
              <w:spacing w:line="400" w:lineRule="exact"/>
              <w:contextualSpacing/>
              <w:jc w:val="center"/>
            </w:pPr>
            <w:r w:rsidRPr="00C87756">
              <w:rPr>
                <w:rFonts w:hint="eastAsia"/>
              </w:rPr>
              <w:t>はい</w:t>
            </w:r>
          </w:p>
          <w:p w14:paraId="29FC5503" w14:textId="77777777" w:rsidR="005E6A8A" w:rsidRPr="00C87756" w:rsidRDefault="005E6A8A" w:rsidP="005E6A8A">
            <w:pPr>
              <w:spacing w:line="400" w:lineRule="exact"/>
              <w:contextualSpacing/>
              <w:jc w:val="center"/>
            </w:pPr>
            <w:r w:rsidRPr="00C87756">
              <w:rPr>
                <w:rFonts w:hint="eastAsia"/>
              </w:rPr>
              <w:t>□</w:t>
            </w:r>
          </w:p>
        </w:tc>
        <w:tc>
          <w:tcPr>
            <w:tcW w:w="966" w:type="dxa"/>
            <w:vAlign w:val="center"/>
          </w:tcPr>
          <w:p w14:paraId="50561A99" w14:textId="77777777" w:rsidR="005E6A8A" w:rsidRPr="00C87756" w:rsidRDefault="005E6A8A" w:rsidP="005E6A8A">
            <w:pPr>
              <w:spacing w:line="400" w:lineRule="exact"/>
              <w:contextualSpacing/>
              <w:jc w:val="center"/>
            </w:pPr>
            <w:r w:rsidRPr="00C87756">
              <w:rPr>
                <w:rFonts w:hint="eastAsia"/>
              </w:rPr>
              <w:t>いいえ</w:t>
            </w:r>
          </w:p>
          <w:p w14:paraId="12473681" w14:textId="77777777" w:rsidR="005E6A8A" w:rsidRPr="00C87756" w:rsidRDefault="005E6A8A" w:rsidP="005E6A8A">
            <w:pPr>
              <w:spacing w:line="400" w:lineRule="exact"/>
              <w:contextualSpacing/>
              <w:jc w:val="center"/>
            </w:pPr>
            <w:r w:rsidRPr="00C87756">
              <w:rPr>
                <w:rFonts w:hint="eastAsia"/>
              </w:rPr>
              <w:t>□</w:t>
            </w:r>
          </w:p>
        </w:tc>
      </w:tr>
    </w:tbl>
    <w:p w14:paraId="6BFF3CEF" w14:textId="77777777" w:rsidR="005E6A8A" w:rsidRPr="00C87756" w:rsidRDefault="005E6A8A" w:rsidP="005E6A8A">
      <w:pPr>
        <w:spacing w:line="360" w:lineRule="exact"/>
        <w:rPr>
          <w:szCs w:val="21"/>
          <w:u w:val="single"/>
        </w:rPr>
      </w:pPr>
    </w:p>
    <w:p w14:paraId="39D182CD" w14:textId="77777777" w:rsidR="005E6A8A" w:rsidRPr="00C87756" w:rsidRDefault="005E6A8A" w:rsidP="005E6A8A">
      <w:pPr>
        <w:spacing w:line="360" w:lineRule="exact"/>
        <w:ind w:firstLineChars="100" w:firstLine="220"/>
      </w:pPr>
      <w:r w:rsidRPr="00C87756">
        <w:rPr>
          <w:rFonts w:hint="eastAsia"/>
        </w:rPr>
        <w:t>上記事項の誓約及び申請書類の内容は、事実と相違ありません。</w:t>
      </w:r>
    </w:p>
    <w:p w14:paraId="3593D48E" w14:textId="77777777" w:rsidR="005E6A8A" w:rsidRPr="00C87756" w:rsidRDefault="005E6A8A" w:rsidP="005E6A8A">
      <w:pPr>
        <w:spacing w:line="360" w:lineRule="exact"/>
        <w:ind w:firstLineChars="100" w:firstLine="220"/>
      </w:pPr>
      <w:r w:rsidRPr="00C87756">
        <w:rPr>
          <w:rFonts w:hint="eastAsia"/>
        </w:rPr>
        <w:t>これに反した場合は、</w:t>
      </w:r>
      <w:r>
        <w:rPr>
          <w:rFonts w:hint="eastAsia"/>
        </w:rPr>
        <w:t>支援金</w:t>
      </w:r>
      <w:r w:rsidRPr="00C87756">
        <w:rPr>
          <w:rFonts w:hint="eastAsia"/>
        </w:rPr>
        <w:t>の全部又は一部を返還します。</w:t>
      </w:r>
    </w:p>
    <w:p w14:paraId="034E1C83" w14:textId="77777777" w:rsidR="005E6A8A" w:rsidRPr="00C87756" w:rsidRDefault="005E6A8A" w:rsidP="005E6A8A">
      <w:pPr>
        <w:spacing w:line="400" w:lineRule="exact"/>
        <w:ind w:leftChars="500" w:left="1100"/>
      </w:pPr>
    </w:p>
    <w:p w14:paraId="66A887A8" w14:textId="77777777" w:rsidR="005E6A8A" w:rsidRPr="00C87756" w:rsidRDefault="005E6A8A" w:rsidP="005E6A8A">
      <w:pPr>
        <w:spacing w:line="400" w:lineRule="exact"/>
        <w:ind w:firstLineChars="2200" w:firstLine="4840"/>
        <w:jc w:val="right"/>
      </w:pPr>
      <w:r w:rsidRPr="00C87756">
        <w:rPr>
          <w:rFonts w:hint="eastAsia"/>
        </w:rPr>
        <w:t xml:space="preserve">　　年　　月　　日</w:t>
      </w:r>
    </w:p>
    <w:p w14:paraId="6A692F78" w14:textId="77777777" w:rsidR="005E6A8A" w:rsidRPr="00C87756" w:rsidRDefault="005E6A8A" w:rsidP="005E6A8A">
      <w:pPr>
        <w:spacing w:line="400" w:lineRule="exact"/>
        <w:ind w:firstLineChars="1100" w:firstLine="2420"/>
      </w:pPr>
      <w:r w:rsidRPr="00C87756">
        <w:rPr>
          <w:rFonts w:hint="eastAsia"/>
        </w:rPr>
        <w:t>事業者の名称：</w:t>
      </w:r>
    </w:p>
    <w:p w14:paraId="604EED9A" w14:textId="4789B2C5" w:rsidR="005E6A8A" w:rsidRPr="00C87756" w:rsidRDefault="005E6A8A" w:rsidP="005E6A8A">
      <w:pPr>
        <w:spacing w:line="400" w:lineRule="exact"/>
        <w:ind w:right="-34"/>
      </w:pPr>
      <w:r>
        <w:rPr>
          <w:noProof/>
        </w:rPr>
        <mc:AlternateContent>
          <mc:Choice Requires="wps">
            <w:drawing>
              <wp:anchor distT="0" distB="0" distL="114300" distR="114300" simplePos="0" relativeHeight="251657216" behindDoc="0" locked="0" layoutInCell="1" allowOverlap="1" wp14:anchorId="07B2A1BE" wp14:editId="3EBF2F63">
                <wp:simplePos x="0" y="0"/>
                <wp:positionH relativeFrom="column">
                  <wp:posOffset>1537970</wp:posOffset>
                </wp:positionH>
                <wp:positionV relativeFrom="paragraph">
                  <wp:posOffset>27305</wp:posOffset>
                </wp:positionV>
                <wp:extent cx="4286250" cy="9525"/>
                <wp:effectExtent l="0" t="0" r="19050" b="28575"/>
                <wp:wrapNone/>
                <wp:docPr id="65412596"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0" cy="9525"/>
                        </a:xfrm>
                        <a:prstGeom prst="line">
                          <a:avLst/>
                        </a:prstGeom>
                        <a:noFill/>
                        <a:ln w="63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4F2B63" id="直線コネクタ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pt,2.15pt" to="458.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" strokecolor="windowText" strokeweight=".5pt">
                <o:lock v:ext="edit" shapetype="f"/>
              </v:line>
            </w:pict>
          </mc:Fallback>
        </mc:AlternateContent>
      </w:r>
    </w:p>
    <w:p w14:paraId="4EFE1312" w14:textId="77777777" w:rsidR="005E6A8A" w:rsidRPr="00C87756" w:rsidRDefault="005E6A8A" w:rsidP="005E6A8A">
      <w:pPr>
        <w:spacing w:line="400" w:lineRule="exact"/>
        <w:ind w:right="-35" w:firstLineChars="1100" w:firstLine="2420"/>
      </w:pPr>
      <w:r w:rsidRPr="00C87756">
        <w:rPr>
          <w:rFonts w:hint="eastAsia"/>
        </w:rPr>
        <w:t>代表者役職・氏名：</w:t>
      </w:r>
      <w:r w:rsidRPr="00C87756">
        <w:t xml:space="preserve"> </w:t>
      </w:r>
    </w:p>
    <w:p w14:paraId="042E897C" w14:textId="2B0E0197" w:rsidR="005E6A8A" w:rsidRPr="00C87756" w:rsidRDefault="005E6A8A" w:rsidP="005E6A8A">
      <w:pPr>
        <w:spacing w:line="400" w:lineRule="exact"/>
      </w:pPr>
      <w:r>
        <w:rPr>
          <w:noProof/>
        </w:rPr>
        <mc:AlternateContent>
          <mc:Choice Requires="wps">
            <w:drawing>
              <wp:anchor distT="0" distB="0" distL="114300" distR="114300" simplePos="0" relativeHeight="251658240" behindDoc="0" locked="0" layoutInCell="1" allowOverlap="1" wp14:anchorId="6AF3A0A8" wp14:editId="7EE82630">
                <wp:simplePos x="0" y="0"/>
                <wp:positionH relativeFrom="column">
                  <wp:posOffset>1562100</wp:posOffset>
                </wp:positionH>
                <wp:positionV relativeFrom="paragraph">
                  <wp:posOffset>50800</wp:posOffset>
                </wp:positionV>
                <wp:extent cx="4286250" cy="9525"/>
                <wp:effectExtent l="0" t="0" r="19050" b="28575"/>
                <wp:wrapNone/>
                <wp:docPr id="1133664396"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86250" cy="9525"/>
                        </a:xfrm>
                        <a:prstGeom prst="line">
                          <a:avLst/>
                        </a:prstGeom>
                        <a:noFill/>
                        <a:ln w="63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691E5BA" id="直線コネクタ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pt,4pt" to="460.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" strokecolor="windowText" strokeweight=".5pt">
                <o:lock v:ext="edit" shapetype="f"/>
              </v:line>
            </w:pict>
          </mc:Fallback>
        </mc:AlternateContent>
      </w:r>
    </w:p>
    <w:p w14:paraId="085D1BC3" w14:textId="77777777" w:rsidR="005E6A8A" w:rsidRPr="00C87756" w:rsidRDefault="005E6A8A" w:rsidP="005E6A8A">
      <w:pPr>
        <w:widowControl/>
        <w:spacing w:line="400" w:lineRule="exact"/>
        <w:rPr>
          <w:rFonts w:ascii="ＭＳ 明朝" w:hAnsi="ＭＳ 明朝" w:cs="ＭＳ 明朝"/>
          <w:color w:val="000000"/>
          <w:sz w:val="21"/>
          <w:szCs w:val="21"/>
        </w:rPr>
      </w:pPr>
    </w:p>
    <w:p w14:paraId="6631CB94" w14:textId="77777777" w:rsidR="00AB36AD" w:rsidRPr="00D43719" w:rsidRDefault="00AB36AD" w:rsidP="005E6A8A">
      <w:pPr>
        <w:spacing w:before="120"/>
        <w:ind w:right="210"/>
        <w:jc w:val="center"/>
      </w:pPr>
    </w:p>
    <w:sectPr w:rsidR="00AB36AD" w:rsidRPr="00D43719" w:rsidSect="00AB36AD">
      <w:pgSz w:w="11906" w:h="16838"/>
      <w:pgMar w:top="1304" w:right="1418" w:bottom="124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764F2" w14:textId="77777777" w:rsidR="00AB36AD" w:rsidRDefault="00AB36AD" w:rsidP="00AB36AD">
      <w:r>
        <w:separator/>
      </w:r>
    </w:p>
  </w:endnote>
  <w:endnote w:type="continuationSeparator" w:id="0">
    <w:p w14:paraId="41A32596" w14:textId="77777777" w:rsidR="00AB36AD" w:rsidRDefault="00AB36AD" w:rsidP="00AB3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6F10" w14:textId="77777777" w:rsidR="00AB36AD" w:rsidRDefault="00AB36AD" w:rsidP="00AB36AD">
      <w:r>
        <w:separator/>
      </w:r>
    </w:p>
  </w:footnote>
  <w:footnote w:type="continuationSeparator" w:id="0">
    <w:p w14:paraId="4A5D608E" w14:textId="77777777" w:rsidR="00AB36AD" w:rsidRDefault="00AB36AD" w:rsidP="00AB36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C5D"/>
    <w:rsid w:val="002359C8"/>
    <w:rsid w:val="002C222C"/>
    <w:rsid w:val="005E6A8A"/>
    <w:rsid w:val="008C24AA"/>
    <w:rsid w:val="00A15590"/>
    <w:rsid w:val="00A47C5D"/>
    <w:rsid w:val="00AB36AD"/>
    <w:rsid w:val="00B97AC7"/>
    <w:rsid w:val="00D4165C"/>
    <w:rsid w:val="00D43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6BDF75"/>
  <w15:chartTrackingRefBased/>
  <w15:docId w15:val="{9648CA02-CA64-4E22-AC33-02C5EDED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43719"/>
    <w:pPr>
      <w:widowControl w:val="0"/>
      <w:jc w:val="both"/>
    </w:pPr>
    <w:rPr>
      <w:rFonts w:ascii="Century" w:eastAsia="ＭＳ 明朝" w:hAnsi="Century" w:cs="Times New Roman"/>
      <w:sz w:val="22"/>
      <w:szCs w:val="20"/>
    </w:rPr>
  </w:style>
  <w:style w:type="paragraph" w:styleId="1">
    <w:name w:val="heading 1"/>
    <w:basedOn w:val="a"/>
    <w:next w:val="a"/>
    <w:link w:val="10"/>
    <w:uiPriority w:val="9"/>
    <w:qFormat/>
    <w:rsid w:val="00A47C5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47C5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47C5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47C5D"/>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A47C5D"/>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A47C5D"/>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A47C5D"/>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A47C5D"/>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A47C5D"/>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47C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47C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47C5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47C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47C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47C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47C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47C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47C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47C5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47C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47C5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47C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47C5D"/>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A47C5D"/>
    <w:rPr>
      <w:i/>
      <w:iCs/>
      <w:color w:val="404040" w:themeColor="text1" w:themeTint="BF"/>
    </w:rPr>
  </w:style>
  <w:style w:type="paragraph" w:styleId="a9">
    <w:name w:val="List Paragraph"/>
    <w:basedOn w:val="a"/>
    <w:uiPriority w:val="34"/>
    <w:qFormat/>
    <w:rsid w:val="00A47C5D"/>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A47C5D"/>
    <w:rPr>
      <w:i/>
      <w:iCs/>
      <w:color w:val="2E74B5" w:themeColor="accent1" w:themeShade="BF"/>
    </w:rPr>
  </w:style>
  <w:style w:type="paragraph" w:styleId="22">
    <w:name w:val="Intense Quote"/>
    <w:basedOn w:val="a"/>
    <w:next w:val="a"/>
    <w:link w:val="23"/>
    <w:uiPriority w:val="30"/>
    <w:qFormat/>
    <w:rsid w:val="00A47C5D"/>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 w:val="21"/>
      <w:szCs w:val="22"/>
    </w:rPr>
  </w:style>
  <w:style w:type="character" w:customStyle="1" w:styleId="23">
    <w:name w:val="引用文 2 (文字)"/>
    <w:basedOn w:val="a0"/>
    <w:link w:val="22"/>
    <w:uiPriority w:val="30"/>
    <w:rsid w:val="00A47C5D"/>
    <w:rPr>
      <w:i/>
      <w:iCs/>
      <w:color w:val="2E74B5" w:themeColor="accent1" w:themeShade="BF"/>
    </w:rPr>
  </w:style>
  <w:style w:type="character" w:styleId="24">
    <w:name w:val="Intense Reference"/>
    <w:basedOn w:val="a0"/>
    <w:uiPriority w:val="32"/>
    <w:qFormat/>
    <w:rsid w:val="00A47C5D"/>
    <w:rPr>
      <w:b/>
      <w:bCs/>
      <w:smallCaps/>
      <w:color w:val="2E74B5" w:themeColor="accent1" w:themeShade="BF"/>
      <w:spacing w:val="5"/>
    </w:rPr>
  </w:style>
  <w:style w:type="paragraph" w:styleId="aa">
    <w:name w:val="header"/>
    <w:basedOn w:val="a"/>
    <w:link w:val="ab"/>
    <w:uiPriority w:val="99"/>
    <w:unhideWhenUsed/>
    <w:rsid w:val="00AB36AD"/>
    <w:pPr>
      <w:tabs>
        <w:tab w:val="center" w:pos="4252"/>
        <w:tab w:val="right" w:pos="8504"/>
      </w:tabs>
      <w:snapToGrid w:val="0"/>
    </w:pPr>
    <w:rPr>
      <w:rFonts w:asciiTheme="minorHAnsi" w:eastAsiaTheme="minorEastAsia" w:hAnsiTheme="minorHAnsi" w:cstheme="minorBidi"/>
      <w:sz w:val="21"/>
      <w:szCs w:val="22"/>
    </w:rPr>
  </w:style>
  <w:style w:type="character" w:customStyle="1" w:styleId="ab">
    <w:name w:val="ヘッダー (文字)"/>
    <w:basedOn w:val="a0"/>
    <w:link w:val="aa"/>
    <w:uiPriority w:val="99"/>
    <w:rsid w:val="00AB36AD"/>
  </w:style>
  <w:style w:type="paragraph" w:styleId="ac">
    <w:name w:val="footer"/>
    <w:basedOn w:val="a"/>
    <w:link w:val="ad"/>
    <w:uiPriority w:val="99"/>
    <w:unhideWhenUsed/>
    <w:rsid w:val="00AB36AD"/>
    <w:pPr>
      <w:tabs>
        <w:tab w:val="center" w:pos="4252"/>
        <w:tab w:val="right" w:pos="8504"/>
      </w:tabs>
      <w:snapToGrid w:val="0"/>
    </w:pPr>
    <w:rPr>
      <w:rFonts w:asciiTheme="minorHAnsi" w:eastAsiaTheme="minorEastAsia" w:hAnsiTheme="minorHAnsi" w:cstheme="minorBidi"/>
      <w:sz w:val="21"/>
      <w:szCs w:val="22"/>
    </w:rPr>
  </w:style>
  <w:style w:type="character" w:customStyle="1" w:styleId="ad">
    <w:name w:val="フッター (文字)"/>
    <w:basedOn w:val="a0"/>
    <w:link w:val="ac"/>
    <w:uiPriority w:val="99"/>
    <w:rsid w:val="00AB3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73</Words>
  <Characters>421</Characters>
  <Application>Microsoft Office Word</Application>
  <DocSecurity>0</DocSecurity>
  <Lines>3</Lines>
  <Paragraphs>1</Paragraphs>
  <ScaleCrop>false</ScaleCrop>
  <Company>上越市役所</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青木 諒太郎（産業政策課）</dc:creator>
  <cp:keywords/>
  <dc:description/>
  <cp:lastModifiedBy>青木 諒太郎（産業政策課）</cp:lastModifiedBy>
  <cp:revision>5</cp:revision>
  <cp:lastPrinted>2026-07-24T10:45:00Z</cp:lastPrinted>
  <dcterms:created xsi:type="dcterms:W3CDTF">2026-07-24T09:55:00Z</dcterms:created>
  <dcterms:modified xsi:type="dcterms:W3CDTF">2026-07-30T09:41:00Z</dcterms:modified>
</cp:coreProperties>
</file>